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F1B" w:rsidRPr="00416F1B" w:rsidRDefault="00416F1B" w:rsidP="00416F1B">
      <w:pPr>
        <w:widowControl w:val="0"/>
        <w:autoSpaceDE w:val="0"/>
        <w:autoSpaceDN w:val="0"/>
        <w:spacing w:before="8" w:after="0"/>
        <w:rPr>
          <w:rFonts w:eastAsia="Times New Roman" w:cs="Times New Roman"/>
          <w:sz w:val="24"/>
          <w:szCs w:val="24"/>
          <w:lang w:val="uk-UA"/>
        </w:rPr>
      </w:pPr>
    </w:p>
    <w:p w:rsidR="00416F1B" w:rsidRPr="006C22A8" w:rsidRDefault="00416F1B" w:rsidP="006C22A8">
      <w:pPr>
        <w:widowControl w:val="0"/>
        <w:autoSpaceDE w:val="0"/>
        <w:autoSpaceDN w:val="0"/>
        <w:spacing w:after="0"/>
        <w:ind w:right="396" w:firstLine="287"/>
        <w:jc w:val="center"/>
        <w:rPr>
          <w:rFonts w:eastAsia="Times New Roman" w:cs="Times New Roman"/>
          <w:sz w:val="24"/>
          <w:szCs w:val="24"/>
          <w:lang w:val="uk-UA" w:bidi="en-US"/>
        </w:rPr>
      </w:pPr>
      <w:r w:rsidRPr="006C22A8">
        <w:rPr>
          <w:rFonts w:eastAsia="Times New Roman" w:cs="Times New Roman"/>
          <w:sz w:val="24"/>
          <w:szCs w:val="24"/>
          <w:lang w:val="uk-UA" w:bidi="en-US"/>
        </w:rPr>
        <w:t>Житомирський медичний інститут</w:t>
      </w:r>
    </w:p>
    <w:p w:rsidR="00416F1B" w:rsidRPr="006C22A8" w:rsidRDefault="00416F1B" w:rsidP="006C22A8">
      <w:pPr>
        <w:widowControl w:val="0"/>
        <w:autoSpaceDE w:val="0"/>
        <w:autoSpaceDN w:val="0"/>
        <w:spacing w:after="0"/>
        <w:ind w:right="396" w:firstLine="287"/>
        <w:jc w:val="center"/>
        <w:rPr>
          <w:rFonts w:eastAsia="Times New Roman" w:cs="Times New Roman"/>
          <w:sz w:val="24"/>
          <w:szCs w:val="24"/>
          <w:lang w:val="uk-UA" w:bidi="en-US"/>
        </w:rPr>
      </w:pPr>
      <w:r w:rsidRPr="006C22A8">
        <w:rPr>
          <w:rFonts w:eastAsia="Times New Roman" w:cs="Times New Roman"/>
          <w:sz w:val="24"/>
          <w:szCs w:val="24"/>
          <w:lang w:val="uk-UA" w:bidi="en-US"/>
        </w:rPr>
        <w:t>Житомирської обласної ради</w:t>
      </w:r>
    </w:p>
    <w:p w:rsidR="00416F1B" w:rsidRPr="006C22A8" w:rsidRDefault="00416F1B" w:rsidP="006C22A8">
      <w:pPr>
        <w:widowControl w:val="0"/>
        <w:autoSpaceDE w:val="0"/>
        <w:autoSpaceDN w:val="0"/>
        <w:spacing w:after="0"/>
        <w:ind w:right="396" w:firstLine="287"/>
        <w:jc w:val="center"/>
        <w:rPr>
          <w:rFonts w:eastAsia="Times New Roman" w:cs="Times New Roman"/>
          <w:sz w:val="24"/>
          <w:szCs w:val="24"/>
          <w:lang w:val="uk-UA" w:bidi="en-US"/>
        </w:rPr>
      </w:pPr>
    </w:p>
    <w:p w:rsidR="00416F1B" w:rsidRPr="006C22A8" w:rsidRDefault="00416F1B" w:rsidP="006C22A8">
      <w:pPr>
        <w:widowControl w:val="0"/>
        <w:autoSpaceDE w:val="0"/>
        <w:autoSpaceDN w:val="0"/>
        <w:spacing w:after="0"/>
        <w:ind w:right="396"/>
        <w:rPr>
          <w:rFonts w:eastAsia="Times New Roman" w:cs="Times New Roman"/>
          <w:sz w:val="24"/>
          <w:szCs w:val="24"/>
          <w:lang w:bidi="en-US"/>
        </w:rPr>
      </w:pPr>
    </w:p>
    <w:p w:rsidR="00416F1B" w:rsidRPr="006C22A8" w:rsidRDefault="00416F1B" w:rsidP="006C22A8">
      <w:pPr>
        <w:widowControl w:val="0"/>
        <w:autoSpaceDE w:val="0"/>
        <w:autoSpaceDN w:val="0"/>
        <w:spacing w:after="0"/>
        <w:ind w:right="396" w:firstLine="287"/>
        <w:jc w:val="center"/>
        <w:rPr>
          <w:rFonts w:eastAsia="Times New Roman" w:cs="Times New Roman"/>
          <w:sz w:val="24"/>
          <w:szCs w:val="24"/>
          <w:lang w:val="uk-UA" w:bidi="en-US"/>
        </w:rPr>
      </w:pPr>
      <w:r w:rsidRPr="006C22A8">
        <w:rPr>
          <w:rFonts w:eastAsia="Times New Roman" w:cs="Times New Roman"/>
          <w:sz w:val="24"/>
          <w:szCs w:val="24"/>
          <w:lang w:val="uk-UA" w:bidi="en-US"/>
        </w:rPr>
        <w:t>Кафедра природничих та соціально-гуманітарних дисциплін</w:t>
      </w:r>
    </w:p>
    <w:p w:rsidR="00416F1B" w:rsidRPr="006C22A8" w:rsidRDefault="00416F1B" w:rsidP="006C22A8">
      <w:pPr>
        <w:widowControl w:val="0"/>
        <w:autoSpaceDE w:val="0"/>
        <w:autoSpaceDN w:val="0"/>
        <w:spacing w:after="0"/>
        <w:ind w:right="396" w:firstLine="287"/>
        <w:jc w:val="center"/>
        <w:rPr>
          <w:rFonts w:eastAsia="Times New Roman" w:cs="Times New Roman"/>
          <w:sz w:val="24"/>
          <w:szCs w:val="24"/>
          <w:lang w:val="uk-UA" w:bidi="en-US"/>
        </w:rPr>
      </w:pPr>
    </w:p>
    <w:p w:rsidR="00416F1B" w:rsidRPr="006C22A8" w:rsidRDefault="00416F1B" w:rsidP="006C22A8">
      <w:pPr>
        <w:widowControl w:val="0"/>
        <w:autoSpaceDE w:val="0"/>
        <w:autoSpaceDN w:val="0"/>
        <w:spacing w:after="0"/>
        <w:ind w:right="396"/>
        <w:rPr>
          <w:rFonts w:eastAsia="Times New Roman" w:cs="Times New Roman"/>
          <w:sz w:val="24"/>
          <w:szCs w:val="24"/>
          <w:lang w:val="uk-UA" w:bidi="en-US"/>
        </w:rPr>
      </w:pPr>
    </w:p>
    <w:p w:rsidR="00416F1B" w:rsidRPr="006C22A8" w:rsidRDefault="00416F1B" w:rsidP="006C22A8">
      <w:pPr>
        <w:widowControl w:val="0"/>
        <w:autoSpaceDE w:val="0"/>
        <w:autoSpaceDN w:val="0"/>
        <w:spacing w:after="0"/>
        <w:ind w:right="396" w:firstLine="287"/>
        <w:jc w:val="center"/>
        <w:rPr>
          <w:rFonts w:eastAsia="Times New Roman" w:cs="Times New Roman"/>
          <w:sz w:val="24"/>
          <w:szCs w:val="24"/>
          <w:lang w:val="uk-UA" w:bidi="en-US"/>
        </w:rPr>
      </w:pPr>
    </w:p>
    <w:p w:rsidR="00416F1B" w:rsidRPr="006C22A8" w:rsidRDefault="00416F1B" w:rsidP="006C22A8">
      <w:pPr>
        <w:spacing w:after="0"/>
        <w:jc w:val="center"/>
        <w:rPr>
          <w:rFonts w:eastAsia="Calibri" w:cs="Times New Roman"/>
          <w:sz w:val="24"/>
          <w:szCs w:val="24"/>
          <w:lang w:val="uk-UA"/>
        </w:rPr>
      </w:pPr>
      <w:r w:rsidRPr="006C22A8">
        <w:rPr>
          <w:rFonts w:eastAsia="Calibri" w:cs="Times New Roman"/>
          <w:sz w:val="24"/>
          <w:szCs w:val="24"/>
          <w:lang w:val="uk-UA"/>
        </w:rPr>
        <w:t>Силабус</w:t>
      </w:r>
    </w:p>
    <w:p w:rsidR="00416F1B" w:rsidRPr="006C22A8" w:rsidRDefault="00416F1B" w:rsidP="006C22A8">
      <w:pPr>
        <w:spacing w:after="0"/>
        <w:jc w:val="center"/>
        <w:rPr>
          <w:rFonts w:eastAsia="Calibri" w:cs="Times New Roman"/>
          <w:sz w:val="24"/>
          <w:szCs w:val="24"/>
          <w:lang w:val="uk-UA"/>
        </w:rPr>
      </w:pPr>
      <w:r w:rsidRPr="006C22A8">
        <w:rPr>
          <w:rFonts w:eastAsia="Calibri" w:cs="Times New Roman"/>
          <w:sz w:val="24"/>
          <w:szCs w:val="24"/>
          <w:lang w:val="uk-UA"/>
        </w:rPr>
        <w:t>освітнього компонента</w:t>
      </w:r>
    </w:p>
    <w:p w:rsidR="00416F1B" w:rsidRPr="006C22A8" w:rsidRDefault="00416F1B" w:rsidP="006C22A8">
      <w:pPr>
        <w:spacing w:after="0"/>
        <w:jc w:val="center"/>
        <w:rPr>
          <w:rFonts w:eastAsia="Calibri" w:cs="Times New Roman"/>
          <w:sz w:val="24"/>
          <w:szCs w:val="24"/>
          <w:lang w:val="uk-UA"/>
        </w:rPr>
      </w:pPr>
      <w:r w:rsidRPr="006C22A8">
        <w:rPr>
          <w:rFonts w:eastAsia="Calibri" w:cs="Times New Roman"/>
          <w:sz w:val="24"/>
          <w:szCs w:val="24"/>
          <w:lang w:val="uk-UA"/>
        </w:rPr>
        <w:t>«Історія та культура України»</w:t>
      </w:r>
    </w:p>
    <w:p w:rsidR="00416F1B" w:rsidRPr="006C22A8" w:rsidRDefault="00416F1B" w:rsidP="006C22A8">
      <w:pPr>
        <w:spacing w:after="0"/>
        <w:jc w:val="center"/>
        <w:rPr>
          <w:rFonts w:eastAsia="Calibri" w:cs="Times New Roman"/>
          <w:sz w:val="24"/>
          <w:szCs w:val="24"/>
          <w:lang w:val="uk-UA"/>
        </w:rPr>
      </w:pPr>
      <w:r w:rsidRPr="006C22A8">
        <w:rPr>
          <w:rFonts w:eastAsia="Calibri" w:cs="Times New Roman"/>
          <w:sz w:val="24"/>
          <w:szCs w:val="24"/>
          <w:lang w:val="uk-UA"/>
        </w:rPr>
        <w:t>Рівень вищої освіти: перший (бакалаврський)</w:t>
      </w:r>
    </w:p>
    <w:p w:rsidR="00416F1B" w:rsidRPr="006C22A8" w:rsidRDefault="00416F1B" w:rsidP="006C22A8">
      <w:pPr>
        <w:widowControl w:val="0"/>
        <w:spacing w:after="0"/>
        <w:ind w:left="20" w:right="20"/>
        <w:jc w:val="center"/>
        <w:rPr>
          <w:rFonts w:eastAsia="Times New Roman" w:cs="Times New Roman"/>
          <w:sz w:val="24"/>
          <w:szCs w:val="24"/>
          <w:lang w:val="uk-UA"/>
        </w:rPr>
      </w:pPr>
      <w:proofErr w:type="spellStart"/>
      <w:r w:rsidRPr="006C22A8">
        <w:rPr>
          <w:rFonts w:eastAsia="Times New Roman" w:cs="Times New Roman"/>
          <w:sz w:val="24"/>
          <w:szCs w:val="24"/>
        </w:rPr>
        <w:t>Галузь</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знань</w:t>
      </w:r>
      <w:proofErr w:type="spellEnd"/>
      <w:r w:rsidRPr="006C22A8">
        <w:rPr>
          <w:rFonts w:eastAsia="Times New Roman" w:cs="Times New Roman"/>
          <w:sz w:val="24"/>
          <w:szCs w:val="24"/>
        </w:rPr>
        <w:t xml:space="preserve">: </w:t>
      </w:r>
      <w:r w:rsidRPr="006C22A8">
        <w:rPr>
          <w:rFonts w:eastAsia="Times New Roman" w:cs="Times New Roman"/>
          <w:sz w:val="24"/>
          <w:szCs w:val="24"/>
          <w:lang w:val="uk-UA"/>
        </w:rPr>
        <w:t>22 «Охорона здоров</w:t>
      </w:r>
      <w:r w:rsidRPr="006C22A8">
        <w:rPr>
          <w:rFonts w:eastAsia="Times New Roman" w:cs="Times New Roman"/>
          <w:sz w:val="24"/>
          <w:szCs w:val="24"/>
        </w:rPr>
        <w:t>’</w:t>
      </w:r>
      <w:r w:rsidRPr="006C22A8">
        <w:rPr>
          <w:rFonts w:eastAsia="Times New Roman" w:cs="Times New Roman"/>
          <w:sz w:val="24"/>
          <w:szCs w:val="24"/>
          <w:lang w:val="uk-UA"/>
        </w:rPr>
        <w:t>я»</w:t>
      </w:r>
    </w:p>
    <w:p w:rsidR="00416F1B" w:rsidRPr="006C22A8" w:rsidRDefault="00416F1B" w:rsidP="006C22A8">
      <w:pPr>
        <w:widowControl w:val="0"/>
        <w:spacing w:after="0"/>
        <w:ind w:left="20" w:right="20"/>
        <w:jc w:val="center"/>
        <w:rPr>
          <w:rFonts w:eastAsia="Times New Roman" w:cs="Times New Roman"/>
          <w:sz w:val="24"/>
          <w:szCs w:val="24"/>
          <w:lang w:val="uk-UA"/>
        </w:rPr>
      </w:pPr>
      <w:r w:rsidRPr="006C22A8">
        <w:rPr>
          <w:rFonts w:eastAsia="Times New Roman" w:cs="Times New Roman"/>
          <w:sz w:val="24"/>
          <w:szCs w:val="24"/>
          <w:lang w:val="uk-UA"/>
        </w:rPr>
        <w:t>Спеціальність: 227 «</w:t>
      </w:r>
      <w:r w:rsidR="00A565CA" w:rsidRPr="006C22A8">
        <w:rPr>
          <w:rFonts w:eastAsia="Times New Roman" w:cs="Times New Roman"/>
          <w:sz w:val="24"/>
          <w:szCs w:val="24"/>
          <w:lang w:val="uk-UA"/>
        </w:rPr>
        <w:t>Фізична терапія, ерготерапія</w:t>
      </w:r>
      <w:r w:rsidRPr="006C22A8">
        <w:rPr>
          <w:rFonts w:eastAsia="Times New Roman" w:cs="Times New Roman"/>
          <w:sz w:val="24"/>
          <w:szCs w:val="24"/>
          <w:lang w:val="uk-UA"/>
        </w:rPr>
        <w:t>»</w:t>
      </w:r>
    </w:p>
    <w:p w:rsidR="00416F1B" w:rsidRPr="006C22A8" w:rsidRDefault="00416F1B" w:rsidP="006C22A8">
      <w:pPr>
        <w:widowControl w:val="0"/>
        <w:spacing w:after="0"/>
        <w:ind w:left="20" w:right="20"/>
        <w:jc w:val="center"/>
        <w:rPr>
          <w:rFonts w:eastAsia="Times New Roman" w:cs="Times New Roman"/>
          <w:sz w:val="24"/>
          <w:szCs w:val="24"/>
          <w:lang w:val="uk-UA"/>
        </w:rPr>
      </w:pPr>
      <w:r w:rsidRPr="006C22A8">
        <w:rPr>
          <w:rFonts w:eastAsia="Times New Roman" w:cs="Times New Roman"/>
          <w:sz w:val="24"/>
          <w:szCs w:val="24"/>
          <w:lang w:val="uk-UA"/>
        </w:rPr>
        <w:t>Освітньо-професійної програми «Фізична терапія, ерготерапія»</w:t>
      </w:r>
    </w:p>
    <w:p w:rsidR="00416F1B" w:rsidRPr="006C22A8" w:rsidRDefault="00416F1B" w:rsidP="006C22A8">
      <w:pPr>
        <w:spacing w:after="0"/>
        <w:jc w:val="center"/>
        <w:rPr>
          <w:rFonts w:eastAsia="Calibri" w:cs="Times New Roman"/>
          <w:sz w:val="24"/>
          <w:szCs w:val="24"/>
          <w:lang w:val="uk-UA"/>
        </w:rPr>
      </w:pPr>
      <w:r w:rsidRPr="006C22A8">
        <w:rPr>
          <w:rFonts w:eastAsia="Calibri" w:cs="Times New Roman"/>
          <w:sz w:val="24"/>
          <w:szCs w:val="24"/>
          <w:lang w:val="uk-UA"/>
        </w:rPr>
        <w:t xml:space="preserve">Вид освітнього компонента: обов’язковий </w:t>
      </w:r>
    </w:p>
    <w:p w:rsidR="00416F1B" w:rsidRPr="006C22A8" w:rsidRDefault="00416F1B" w:rsidP="006C22A8">
      <w:pPr>
        <w:widowControl w:val="0"/>
        <w:spacing w:after="0"/>
        <w:ind w:left="20" w:right="20"/>
        <w:jc w:val="center"/>
        <w:rPr>
          <w:rFonts w:eastAsia="Times New Roman" w:cs="Times New Roman"/>
          <w:sz w:val="24"/>
          <w:szCs w:val="24"/>
          <w:lang w:val="uk-UA"/>
        </w:rPr>
      </w:pPr>
      <w:r w:rsidRPr="006C22A8">
        <w:rPr>
          <w:rFonts w:eastAsia="Times New Roman" w:cs="Times New Roman"/>
          <w:sz w:val="24"/>
          <w:szCs w:val="24"/>
          <w:lang w:val="uk-UA"/>
        </w:rPr>
        <w:t>Мова викладання: державна</w:t>
      </w:r>
    </w:p>
    <w:p w:rsidR="002D7EA6" w:rsidRPr="006C22A8" w:rsidRDefault="002D7EA6" w:rsidP="006C22A8">
      <w:pPr>
        <w:widowControl w:val="0"/>
        <w:tabs>
          <w:tab w:val="left" w:pos="14572"/>
        </w:tabs>
        <w:autoSpaceDE w:val="0"/>
        <w:autoSpaceDN w:val="0"/>
        <w:spacing w:after="0"/>
        <w:ind w:right="-29"/>
        <w:jc w:val="center"/>
        <w:rPr>
          <w:rFonts w:eastAsia="Times New Roman" w:cs="Times New Roman"/>
          <w:sz w:val="24"/>
          <w:szCs w:val="24"/>
          <w:lang w:val="uk-UA" w:bidi="en-US"/>
        </w:rPr>
      </w:pPr>
      <w:r w:rsidRPr="006C22A8">
        <w:rPr>
          <w:rFonts w:eastAsia="Times New Roman" w:cs="Times New Roman"/>
          <w:sz w:val="24"/>
          <w:szCs w:val="24"/>
          <w:lang w:val="uk-UA" w:bidi="en-US"/>
        </w:rPr>
        <w:t>Форма навчання: очна (денна)</w:t>
      </w:r>
    </w:p>
    <w:p w:rsidR="00416F1B" w:rsidRPr="006C22A8" w:rsidRDefault="00416F1B" w:rsidP="006C22A8">
      <w:pPr>
        <w:widowControl w:val="0"/>
        <w:autoSpaceDE w:val="0"/>
        <w:autoSpaceDN w:val="0"/>
        <w:spacing w:after="0"/>
        <w:ind w:right="396"/>
        <w:rPr>
          <w:rFonts w:eastAsia="Times New Roman" w:cs="Times New Roman"/>
          <w:sz w:val="24"/>
          <w:szCs w:val="24"/>
          <w:lang w:val="uk-UA" w:bidi="en-US"/>
        </w:rPr>
      </w:pPr>
    </w:p>
    <w:p w:rsidR="00416F1B" w:rsidRPr="006C22A8" w:rsidRDefault="00416F1B" w:rsidP="006C22A8">
      <w:pPr>
        <w:widowControl w:val="0"/>
        <w:autoSpaceDE w:val="0"/>
        <w:autoSpaceDN w:val="0"/>
        <w:spacing w:before="8" w:after="0"/>
        <w:jc w:val="center"/>
        <w:rPr>
          <w:rFonts w:eastAsia="Times New Roman" w:cs="Times New Roman"/>
          <w:sz w:val="24"/>
          <w:szCs w:val="24"/>
        </w:rPr>
      </w:pPr>
    </w:p>
    <w:p w:rsidR="00416F1B" w:rsidRPr="006C22A8" w:rsidRDefault="00416F1B" w:rsidP="006C22A8">
      <w:pPr>
        <w:widowControl w:val="0"/>
        <w:autoSpaceDE w:val="0"/>
        <w:autoSpaceDN w:val="0"/>
        <w:spacing w:before="8" w:after="0"/>
        <w:jc w:val="center"/>
        <w:rPr>
          <w:rFonts w:eastAsia="Times New Roman" w:cs="Times New Roman"/>
          <w:sz w:val="24"/>
          <w:szCs w:val="24"/>
        </w:rPr>
      </w:pPr>
    </w:p>
    <w:p w:rsidR="00416F1B" w:rsidRPr="006C22A8" w:rsidRDefault="00416F1B" w:rsidP="006C22A8">
      <w:pPr>
        <w:widowControl w:val="0"/>
        <w:autoSpaceDE w:val="0"/>
        <w:autoSpaceDN w:val="0"/>
        <w:spacing w:before="8" w:after="0"/>
        <w:jc w:val="center"/>
        <w:rPr>
          <w:rFonts w:eastAsia="Times New Roman" w:cs="Times New Roman"/>
          <w:sz w:val="24"/>
          <w:szCs w:val="24"/>
        </w:rPr>
      </w:pPr>
    </w:p>
    <w:p w:rsidR="002D7EA6" w:rsidRPr="006C22A8" w:rsidRDefault="002D7EA6" w:rsidP="006C22A8">
      <w:pPr>
        <w:widowControl w:val="0"/>
        <w:autoSpaceDE w:val="0"/>
        <w:autoSpaceDN w:val="0"/>
        <w:spacing w:before="8" w:after="0"/>
        <w:jc w:val="center"/>
        <w:rPr>
          <w:rFonts w:eastAsia="Times New Roman" w:cs="Times New Roman"/>
          <w:sz w:val="24"/>
          <w:szCs w:val="24"/>
        </w:rPr>
      </w:pPr>
    </w:p>
    <w:p w:rsidR="00416F1B" w:rsidRPr="006C22A8" w:rsidRDefault="00416F1B" w:rsidP="006C22A8">
      <w:pPr>
        <w:widowControl w:val="0"/>
        <w:autoSpaceDE w:val="0"/>
        <w:autoSpaceDN w:val="0"/>
        <w:spacing w:after="0"/>
        <w:ind w:left="9639" w:right="-314"/>
        <w:rPr>
          <w:rFonts w:eastAsia="Times New Roman" w:cs="Times New Roman"/>
          <w:sz w:val="24"/>
          <w:szCs w:val="24"/>
          <w:lang w:val="uk-UA" w:bidi="en-US"/>
        </w:rPr>
      </w:pPr>
      <w:r w:rsidRPr="006C22A8">
        <w:rPr>
          <w:rFonts w:eastAsia="Times New Roman" w:cs="Times New Roman"/>
          <w:sz w:val="24"/>
          <w:szCs w:val="24"/>
          <w:lang w:val="uk-UA" w:bidi="en-US"/>
        </w:rPr>
        <w:t>Затверджено на засіданні кафедри природничих та соціально-гуманітарних дисциплін</w:t>
      </w:r>
    </w:p>
    <w:p w:rsidR="00416F1B" w:rsidRPr="006C22A8" w:rsidRDefault="00416F1B" w:rsidP="006C22A8">
      <w:pPr>
        <w:widowControl w:val="0"/>
        <w:autoSpaceDE w:val="0"/>
        <w:autoSpaceDN w:val="0"/>
        <w:spacing w:after="0"/>
        <w:ind w:left="9639" w:right="-314"/>
        <w:rPr>
          <w:rFonts w:eastAsia="Times New Roman" w:cs="Times New Roman"/>
          <w:sz w:val="24"/>
          <w:szCs w:val="24"/>
          <w:lang w:val="uk-UA" w:bidi="en-US"/>
        </w:rPr>
      </w:pPr>
      <w:r w:rsidRPr="006C22A8">
        <w:rPr>
          <w:rFonts w:eastAsia="Times New Roman" w:cs="Times New Roman"/>
          <w:sz w:val="24"/>
          <w:szCs w:val="24"/>
          <w:lang w:val="uk-UA" w:bidi="en-US"/>
        </w:rPr>
        <w:t xml:space="preserve">Протокол № </w:t>
      </w:r>
      <w:r w:rsidRPr="006C22A8">
        <w:rPr>
          <w:rFonts w:eastAsia="Times New Roman" w:cs="Times New Roman"/>
          <w:sz w:val="24"/>
          <w:szCs w:val="24"/>
          <w:lang w:bidi="en-US"/>
        </w:rPr>
        <w:t>1</w:t>
      </w:r>
      <w:r w:rsidRPr="006C22A8">
        <w:rPr>
          <w:rFonts w:eastAsia="Times New Roman" w:cs="Times New Roman"/>
          <w:sz w:val="24"/>
          <w:szCs w:val="24"/>
          <w:lang w:val="uk-UA" w:bidi="en-US"/>
        </w:rPr>
        <w:t xml:space="preserve"> від «28» серпня 2023 року</w:t>
      </w:r>
    </w:p>
    <w:p w:rsidR="00416F1B" w:rsidRPr="006C22A8" w:rsidRDefault="000D457B" w:rsidP="006C22A8">
      <w:pPr>
        <w:widowControl w:val="0"/>
        <w:autoSpaceDE w:val="0"/>
        <w:autoSpaceDN w:val="0"/>
        <w:spacing w:after="0"/>
        <w:ind w:left="9639" w:right="-314"/>
        <w:rPr>
          <w:rFonts w:eastAsia="Times New Roman" w:cs="Times New Roman"/>
          <w:sz w:val="24"/>
          <w:szCs w:val="24"/>
          <w:lang w:val="uk-UA" w:bidi="en-US"/>
        </w:rPr>
      </w:pPr>
      <w:r w:rsidRPr="006C22A8">
        <w:rPr>
          <w:rFonts w:eastAsia="Times New Roman" w:cs="Times New Roman"/>
          <w:noProof/>
          <w:sz w:val="24"/>
          <w:szCs w:val="24"/>
          <w:lang w:eastAsia="ru-RU"/>
        </w:rPr>
        <w:drawing>
          <wp:anchor distT="0" distB="0" distL="114300" distR="114300" simplePos="0" relativeHeight="251661312" behindDoc="0" locked="0" layoutInCell="1" allowOverlap="1" wp14:anchorId="6EFD7D99" wp14:editId="0DC850B8">
            <wp:simplePos x="0" y="0"/>
            <wp:positionH relativeFrom="margin">
              <wp:posOffset>7644130</wp:posOffset>
            </wp:positionH>
            <wp:positionV relativeFrom="margin">
              <wp:posOffset>4966970</wp:posOffset>
            </wp:positionV>
            <wp:extent cx="1157605" cy="502285"/>
            <wp:effectExtent l="0" t="0" r="444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502285"/>
                    </a:xfrm>
                    <a:prstGeom prst="rect">
                      <a:avLst/>
                    </a:prstGeom>
                    <a:noFill/>
                  </pic:spPr>
                </pic:pic>
              </a:graphicData>
            </a:graphic>
            <wp14:sizeRelH relativeFrom="margin">
              <wp14:pctWidth>0</wp14:pctWidth>
            </wp14:sizeRelH>
            <wp14:sizeRelV relativeFrom="margin">
              <wp14:pctHeight>0</wp14:pctHeight>
            </wp14:sizeRelV>
          </wp:anchor>
        </w:drawing>
      </w:r>
      <w:r w:rsidR="00416F1B" w:rsidRPr="006C22A8">
        <w:rPr>
          <w:rFonts w:eastAsia="Times New Roman" w:cs="Times New Roman"/>
          <w:sz w:val="24"/>
          <w:szCs w:val="24"/>
          <w:lang w:val="uk-UA" w:bidi="en-US"/>
        </w:rPr>
        <w:t>Завідувач кафедри к.п.н., доцент</w:t>
      </w:r>
    </w:p>
    <w:p w:rsidR="00416F1B" w:rsidRPr="006C22A8" w:rsidRDefault="00416F1B" w:rsidP="006C22A8">
      <w:pPr>
        <w:widowControl w:val="0"/>
        <w:autoSpaceDE w:val="0"/>
        <w:autoSpaceDN w:val="0"/>
        <w:spacing w:after="0"/>
        <w:ind w:left="9639" w:right="-314"/>
        <w:rPr>
          <w:rFonts w:eastAsia="Times New Roman" w:cs="Times New Roman"/>
          <w:sz w:val="24"/>
          <w:szCs w:val="24"/>
          <w:lang w:val="uk-UA" w:bidi="en-US"/>
        </w:rPr>
      </w:pPr>
    </w:p>
    <w:p w:rsidR="00416F1B" w:rsidRPr="006C22A8" w:rsidRDefault="000D457B" w:rsidP="006C22A8">
      <w:pPr>
        <w:widowControl w:val="0"/>
        <w:autoSpaceDE w:val="0"/>
        <w:autoSpaceDN w:val="0"/>
        <w:spacing w:after="0"/>
        <w:ind w:left="9639" w:right="-314"/>
        <w:rPr>
          <w:rFonts w:eastAsia="Times New Roman" w:cs="Times New Roman"/>
          <w:sz w:val="24"/>
          <w:szCs w:val="24"/>
          <w:lang w:val="uk-UA" w:bidi="en-US"/>
        </w:rPr>
      </w:pPr>
      <w:r w:rsidRPr="006C22A8">
        <w:rPr>
          <w:rFonts w:eastAsia="Times New Roman" w:cs="Times New Roman"/>
          <w:sz w:val="24"/>
          <w:szCs w:val="24"/>
          <w:lang w:val="uk-UA" w:bidi="en-US"/>
        </w:rPr>
        <w:t>Ірина КРУКОВСЬКА</w:t>
      </w:r>
      <w:r w:rsidR="00416F1B" w:rsidRPr="006C22A8">
        <w:rPr>
          <w:rFonts w:eastAsia="Times New Roman" w:cs="Times New Roman"/>
          <w:sz w:val="24"/>
          <w:szCs w:val="24"/>
          <w:lang w:val="uk-UA" w:bidi="en-US"/>
        </w:rPr>
        <w:t xml:space="preserve"> </w:t>
      </w:r>
    </w:p>
    <w:p w:rsidR="00416F1B" w:rsidRPr="006C22A8" w:rsidRDefault="00416F1B" w:rsidP="006C22A8">
      <w:pPr>
        <w:widowControl w:val="0"/>
        <w:autoSpaceDE w:val="0"/>
        <w:autoSpaceDN w:val="0"/>
        <w:spacing w:after="0"/>
        <w:ind w:left="6480" w:right="396"/>
        <w:rPr>
          <w:rFonts w:eastAsia="Times New Roman" w:cs="Times New Roman"/>
          <w:sz w:val="24"/>
          <w:szCs w:val="24"/>
          <w:lang w:val="uk-UA" w:bidi="en-US"/>
        </w:rPr>
      </w:pPr>
    </w:p>
    <w:p w:rsidR="00416F1B" w:rsidRPr="006C22A8" w:rsidRDefault="00416F1B" w:rsidP="006C22A8">
      <w:pPr>
        <w:widowControl w:val="0"/>
        <w:autoSpaceDE w:val="0"/>
        <w:autoSpaceDN w:val="0"/>
        <w:spacing w:after="0"/>
        <w:ind w:left="6480" w:right="396"/>
        <w:rPr>
          <w:rFonts w:eastAsia="Times New Roman" w:cs="Times New Roman"/>
          <w:sz w:val="24"/>
          <w:szCs w:val="24"/>
          <w:lang w:val="uk-UA" w:bidi="en-US"/>
        </w:rPr>
      </w:pPr>
    </w:p>
    <w:p w:rsidR="00416F1B" w:rsidRPr="006C22A8" w:rsidRDefault="00416F1B" w:rsidP="006C22A8">
      <w:pPr>
        <w:widowControl w:val="0"/>
        <w:autoSpaceDE w:val="0"/>
        <w:autoSpaceDN w:val="0"/>
        <w:spacing w:after="0"/>
        <w:ind w:right="396"/>
        <w:rPr>
          <w:rFonts w:eastAsia="Times New Roman" w:cs="Times New Roman"/>
          <w:sz w:val="24"/>
          <w:szCs w:val="24"/>
          <w:lang w:val="uk-UA" w:bidi="en-US"/>
        </w:rPr>
      </w:pPr>
    </w:p>
    <w:p w:rsidR="00416F1B" w:rsidRPr="006C22A8" w:rsidRDefault="00416F1B" w:rsidP="006C22A8">
      <w:pPr>
        <w:widowControl w:val="0"/>
        <w:autoSpaceDE w:val="0"/>
        <w:autoSpaceDN w:val="0"/>
        <w:spacing w:after="0"/>
        <w:ind w:right="396"/>
        <w:jc w:val="center"/>
        <w:rPr>
          <w:rFonts w:eastAsia="Times New Roman" w:cs="Times New Roman"/>
          <w:sz w:val="24"/>
          <w:szCs w:val="24"/>
          <w:lang w:val="uk-UA" w:bidi="en-US"/>
        </w:rPr>
      </w:pPr>
      <w:r w:rsidRPr="006C22A8">
        <w:rPr>
          <w:rFonts w:eastAsia="Times New Roman" w:cs="Times New Roman"/>
          <w:sz w:val="24"/>
          <w:szCs w:val="24"/>
          <w:lang w:val="uk-UA" w:bidi="en-US"/>
        </w:rPr>
        <w:t>2023</w:t>
      </w:r>
    </w:p>
    <w:p w:rsidR="001C50B7" w:rsidRPr="006C22A8" w:rsidRDefault="001C50B7" w:rsidP="006C22A8">
      <w:pPr>
        <w:widowControl w:val="0"/>
        <w:autoSpaceDE w:val="0"/>
        <w:autoSpaceDN w:val="0"/>
        <w:spacing w:before="8" w:after="0"/>
        <w:jc w:val="center"/>
        <w:rPr>
          <w:rFonts w:eastAsia="Times New Roman" w:cs="Times New Roman"/>
          <w:sz w:val="24"/>
          <w:szCs w:val="24"/>
          <w:lang w:val="uk-UA"/>
        </w:rPr>
      </w:pPr>
      <w:r w:rsidRPr="006C22A8">
        <w:rPr>
          <w:rFonts w:eastAsia="Times New Roman" w:cs="Times New Roman"/>
          <w:sz w:val="24"/>
          <w:szCs w:val="24"/>
          <w:lang w:val="uk-UA"/>
        </w:rPr>
        <w:lastRenderedPageBreak/>
        <w:t>Загальна інформація про викладача</w:t>
      </w:r>
    </w:p>
    <w:p w:rsidR="001C50B7" w:rsidRPr="006C22A8" w:rsidRDefault="001C50B7" w:rsidP="006C22A8">
      <w:pPr>
        <w:widowControl w:val="0"/>
        <w:autoSpaceDE w:val="0"/>
        <w:autoSpaceDN w:val="0"/>
        <w:spacing w:before="8" w:after="0"/>
        <w:ind w:left="225" w:firstLine="565"/>
        <w:jc w:val="right"/>
        <w:rPr>
          <w:rFonts w:eastAsia="Times New Roman" w:cs="Times New Roman"/>
          <w:b/>
          <w:sz w:val="24"/>
          <w:szCs w:val="24"/>
          <w:lang w:val="uk-UA"/>
        </w:rPr>
      </w:pPr>
      <w:r w:rsidRPr="006C22A8">
        <w:rPr>
          <w:rFonts w:eastAsia="Calibri" w:cs="Times New Roman"/>
          <w:b/>
          <w:noProof/>
          <w:sz w:val="24"/>
          <w:szCs w:val="24"/>
          <w:lang w:eastAsia="ru-RU"/>
        </w:rPr>
        <w:drawing>
          <wp:inline distT="0" distB="0" distL="0" distR="0" wp14:anchorId="58CD5951" wp14:editId="58E85449">
            <wp:extent cx="1908175" cy="259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2597150"/>
                    </a:xfrm>
                    <a:prstGeom prst="rect">
                      <a:avLst/>
                    </a:prstGeom>
                    <a:noFill/>
                  </pic:spPr>
                </pic:pic>
              </a:graphicData>
            </a:graphic>
          </wp:inline>
        </w:drawing>
      </w:r>
    </w:p>
    <w:p w:rsidR="001C50B7" w:rsidRPr="006C22A8" w:rsidRDefault="001C50B7" w:rsidP="006C22A8">
      <w:pPr>
        <w:widowControl w:val="0"/>
        <w:autoSpaceDE w:val="0"/>
        <w:autoSpaceDN w:val="0"/>
        <w:spacing w:before="8" w:after="0"/>
        <w:ind w:left="225" w:firstLine="565"/>
        <w:jc w:val="center"/>
        <w:rPr>
          <w:rFonts w:eastAsia="Times New Roman" w:cs="Times New Roman"/>
          <w:b/>
          <w:sz w:val="24"/>
          <w:szCs w:val="24"/>
          <w:lang w:val="uk-UA"/>
        </w:rPr>
      </w:pPr>
    </w:p>
    <w:tbl>
      <w:tblPr>
        <w:tblW w:w="153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11558"/>
      </w:tblGrid>
      <w:tr w:rsidR="001C50B7" w:rsidRPr="006C22A8" w:rsidTr="00975EFE">
        <w:trPr>
          <w:trHeight w:val="450"/>
        </w:trPr>
        <w:tc>
          <w:tcPr>
            <w:tcW w:w="3827" w:type="dxa"/>
          </w:tcPr>
          <w:p w:rsidR="001C50B7" w:rsidRPr="006C22A8" w:rsidRDefault="001C50B7" w:rsidP="006C22A8">
            <w:pPr>
              <w:widowControl w:val="0"/>
              <w:autoSpaceDE w:val="0"/>
              <w:autoSpaceDN w:val="0"/>
              <w:spacing w:before="91" w:after="0"/>
              <w:ind w:left="110"/>
              <w:rPr>
                <w:rFonts w:eastAsia="Times New Roman" w:cs="Times New Roman"/>
                <w:b/>
                <w:sz w:val="24"/>
                <w:szCs w:val="24"/>
                <w:lang w:val="uk-UA"/>
              </w:rPr>
            </w:pPr>
            <w:r w:rsidRPr="006C22A8">
              <w:rPr>
                <w:rFonts w:eastAsia="Times New Roman" w:cs="Times New Roman"/>
                <w:b/>
                <w:sz w:val="24"/>
                <w:szCs w:val="24"/>
                <w:lang w:val="uk-UA"/>
              </w:rPr>
              <w:t>Назва освітнього компонента</w:t>
            </w:r>
          </w:p>
        </w:tc>
        <w:tc>
          <w:tcPr>
            <w:tcW w:w="11558" w:type="dxa"/>
          </w:tcPr>
          <w:p w:rsidR="001C50B7" w:rsidRPr="006C22A8" w:rsidRDefault="001C50B7" w:rsidP="006C22A8">
            <w:pPr>
              <w:widowControl w:val="0"/>
              <w:autoSpaceDE w:val="0"/>
              <w:autoSpaceDN w:val="0"/>
              <w:spacing w:before="91" w:after="0"/>
              <w:ind w:left="109"/>
              <w:rPr>
                <w:rFonts w:eastAsia="Times New Roman" w:cs="Times New Roman"/>
                <w:sz w:val="24"/>
                <w:szCs w:val="24"/>
                <w:lang w:val="uk-UA"/>
              </w:rPr>
            </w:pPr>
            <w:r w:rsidRPr="006C22A8">
              <w:rPr>
                <w:rFonts w:eastAsia="Times New Roman" w:cs="Times New Roman"/>
                <w:color w:val="000000"/>
                <w:sz w:val="24"/>
                <w:szCs w:val="24"/>
                <w:lang w:val="uk-UA"/>
              </w:rPr>
              <w:t>ІСТОРІЯ ТА КУЛЬТУРА УКРАЇНИ</w:t>
            </w:r>
          </w:p>
        </w:tc>
      </w:tr>
      <w:tr w:rsidR="001C50B7" w:rsidRPr="006C22A8" w:rsidTr="00975EFE">
        <w:trPr>
          <w:trHeight w:val="275"/>
        </w:trPr>
        <w:tc>
          <w:tcPr>
            <w:tcW w:w="3827" w:type="dxa"/>
          </w:tcPr>
          <w:p w:rsidR="001C50B7" w:rsidRPr="006C22A8" w:rsidRDefault="001C50B7" w:rsidP="006C22A8">
            <w:pPr>
              <w:widowControl w:val="0"/>
              <w:autoSpaceDE w:val="0"/>
              <w:autoSpaceDN w:val="0"/>
              <w:spacing w:before="1" w:after="0"/>
              <w:ind w:left="110"/>
              <w:rPr>
                <w:rFonts w:eastAsia="Times New Roman" w:cs="Times New Roman"/>
                <w:b/>
                <w:sz w:val="24"/>
                <w:szCs w:val="24"/>
                <w:lang w:val="uk-UA"/>
              </w:rPr>
            </w:pPr>
            <w:r w:rsidRPr="006C22A8">
              <w:rPr>
                <w:rFonts w:eastAsia="Times New Roman" w:cs="Times New Roman"/>
                <w:b/>
                <w:sz w:val="24"/>
                <w:szCs w:val="24"/>
                <w:lang w:val="uk-UA"/>
              </w:rPr>
              <w:t>Викладач</w:t>
            </w:r>
          </w:p>
        </w:tc>
        <w:tc>
          <w:tcPr>
            <w:tcW w:w="11558" w:type="dxa"/>
          </w:tcPr>
          <w:p w:rsidR="001C50B7" w:rsidRPr="006C22A8" w:rsidRDefault="001C50B7" w:rsidP="006C22A8">
            <w:pPr>
              <w:widowControl w:val="0"/>
              <w:autoSpaceDE w:val="0"/>
              <w:autoSpaceDN w:val="0"/>
              <w:spacing w:before="1" w:after="0"/>
              <w:ind w:left="109"/>
              <w:rPr>
                <w:rFonts w:eastAsia="Times New Roman" w:cs="Times New Roman"/>
                <w:sz w:val="24"/>
                <w:szCs w:val="24"/>
                <w:lang w:val="uk-UA"/>
              </w:rPr>
            </w:pPr>
            <w:r w:rsidRPr="006C22A8">
              <w:rPr>
                <w:rFonts w:eastAsia="Times New Roman" w:cs="Times New Roman"/>
                <w:sz w:val="24"/>
                <w:szCs w:val="24"/>
                <w:lang w:val="uk-UA"/>
              </w:rPr>
              <w:t>Махновська Ірина Романівна, к.пед.н., доцент, доцент кафедри</w:t>
            </w:r>
          </w:p>
        </w:tc>
      </w:tr>
      <w:tr w:rsidR="001C50B7" w:rsidRPr="00F31EA9" w:rsidTr="00975EFE">
        <w:trPr>
          <w:trHeight w:val="280"/>
        </w:trPr>
        <w:tc>
          <w:tcPr>
            <w:tcW w:w="3827" w:type="dxa"/>
          </w:tcPr>
          <w:p w:rsidR="001C50B7" w:rsidRPr="006C22A8" w:rsidRDefault="001C50B7" w:rsidP="006C22A8">
            <w:pPr>
              <w:widowControl w:val="0"/>
              <w:autoSpaceDE w:val="0"/>
              <w:autoSpaceDN w:val="0"/>
              <w:spacing w:before="1" w:after="0"/>
              <w:ind w:left="110"/>
              <w:rPr>
                <w:rFonts w:eastAsia="Times New Roman" w:cs="Times New Roman"/>
                <w:b/>
                <w:sz w:val="24"/>
                <w:szCs w:val="24"/>
                <w:lang w:val="uk-UA"/>
              </w:rPr>
            </w:pPr>
            <w:r w:rsidRPr="006C22A8">
              <w:rPr>
                <w:rFonts w:eastAsia="Times New Roman" w:cs="Times New Roman"/>
                <w:b/>
                <w:sz w:val="24"/>
                <w:szCs w:val="24"/>
                <w:lang w:val="uk-UA"/>
              </w:rPr>
              <w:t>Профайл викладача</w:t>
            </w:r>
          </w:p>
        </w:tc>
        <w:tc>
          <w:tcPr>
            <w:tcW w:w="11558" w:type="dxa"/>
          </w:tcPr>
          <w:p w:rsidR="001C50B7" w:rsidRPr="006C22A8" w:rsidRDefault="00F62B2A" w:rsidP="006C22A8">
            <w:pPr>
              <w:widowControl w:val="0"/>
              <w:autoSpaceDE w:val="0"/>
              <w:autoSpaceDN w:val="0"/>
              <w:spacing w:before="1" w:after="0"/>
              <w:ind w:left="109" w:right="539"/>
              <w:rPr>
                <w:rFonts w:eastAsia="Times New Roman" w:cs="Times New Roman"/>
                <w:sz w:val="24"/>
                <w:szCs w:val="24"/>
                <w:lang w:val="uk-UA" w:bidi="en-US"/>
              </w:rPr>
            </w:pPr>
            <w:hyperlink r:id="rId10" w:history="1">
              <w:r w:rsidR="001C50B7" w:rsidRPr="006C22A8">
                <w:rPr>
                  <w:rFonts w:eastAsia="Times New Roman" w:cs="Times New Roman"/>
                  <w:color w:val="0563C1"/>
                  <w:sz w:val="24"/>
                  <w:szCs w:val="24"/>
                  <w:u w:val="single"/>
                  <w:lang w:val="uk-UA" w:bidi="en-US"/>
                </w:rPr>
                <w:t>http://zhim.org.ua/kaf_p_s_g.php</w:t>
              </w:r>
            </w:hyperlink>
            <w:r w:rsidR="001C50B7" w:rsidRPr="006C22A8">
              <w:rPr>
                <w:rFonts w:eastAsia="Times New Roman" w:cs="Times New Roman"/>
                <w:sz w:val="24"/>
                <w:szCs w:val="24"/>
                <w:lang w:val="uk-UA" w:bidi="en-US"/>
              </w:rPr>
              <w:t xml:space="preserve"> </w:t>
            </w:r>
          </w:p>
        </w:tc>
      </w:tr>
      <w:tr w:rsidR="001C50B7" w:rsidRPr="006C22A8" w:rsidTr="00975EFE">
        <w:trPr>
          <w:trHeight w:val="275"/>
        </w:trPr>
        <w:tc>
          <w:tcPr>
            <w:tcW w:w="3827" w:type="dxa"/>
          </w:tcPr>
          <w:p w:rsidR="001C50B7" w:rsidRPr="006C22A8" w:rsidRDefault="001C50B7" w:rsidP="006C22A8">
            <w:pPr>
              <w:widowControl w:val="0"/>
              <w:autoSpaceDE w:val="0"/>
              <w:autoSpaceDN w:val="0"/>
              <w:spacing w:before="1" w:after="0"/>
              <w:ind w:left="110"/>
              <w:rPr>
                <w:rFonts w:eastAsia="Times New Roman" w:cs="Times New Roman"/>
                <w:b/>
                <w:sz w:val="24"/>
                <w:szCs w:val="24"/>
                <w:lang w:val="uk-UA"/>
              </w:rPr>
            </w:pPr>
            <w:r w:rsidRPr="006C22A8">
              <w:rPr>
                <w:rFonts w:eastAsia="Times New Roman" w:cs="Times New Roman"/>
                <w:b/>
                <w:sz w:val="24"/>
                <w:szCs w:val="24"/>
                <w:lang w:val="uk-UA"/>
              </w:rPr>
              <w:t>Контактний телефон</w:t>
            </w:r>
          </w:p>
        </w:tc>
        <w:tc>
          <w:tcPr>
            <w:tcW w:w="11558" w:type="dxa"/>
          </w:tcPr>
          <w:p w:rsidR="001C50B7" w:rsidRPr="006C22A8" w:rsidRDefault="001C50B7" w:rsidP="006C22A8">
            <w:pPr>
              <w:widowControl w:val="0"/>
              <w:autoSpaceDE w:val="0"/>
              <w:autoSpaceDN w:val="0"/>
              <w:spacing w:before="1" w:after="0"/>
              <w:ind w:left="109" w:right="539"/>
              <w:rPr>
                <w:rFonts w:eastAsia="Times New Roman" w:cs="Times New Roman"/>
                <w:sz w:val="24"/>
                <w:szCs w:val="24"/>
                <w:lang w:val="en-US" w:bidi="en-US"/>
              </w:rPr>
            </w:pPr>
            <w:r w:rsidRPr="006C22A8">
              <w:rPr>
                <w:rFonts w:eastAsia="Times New Roman" w:cs="Times New Roman"/>
                <w:sz w:val="24"/>
                <w:szCs w:val="24"/>
                <w:lang w:bidi="en-US"/>
              </w:rPr>
              <w:t>06821</w:t>
            </w:r>
            <w:r w:rsidRPr="006C22A8">
              <w:rPr>
                <w:rFonts w:eastAsia="Times New Roman" w:cs="Times New Roman"/>
                <w:sz w:val="24"/>
                <w:szCs w:val="24"/>
                <w:lang w:val="en-US" w:bidi="en-US"/>
              </w:rPr>
              <w:t>87872</w:t>
            </w:r>
          </w:p>
        </w:tc>
      </w:tr>
      <w:tr w:rsidR="001C50B7" w:rsidRPr="006C22A8" w:rsidTr="00975EFE">
        <w:trPr>
          <w:trHeight w:val="275"/>
        </w:trPr>
        <w:tc>
          <w:tcPr>
            <w:tcW w:w="3827" w:type="dxa"/>
          </w:tcPr>
          <w:p w:rsidR="001C50B7" w:rsidRPr="006C22A8" w:rsidRDefault="001C50B7" w:rsidP="006C22A8">
            <w:pPr>
              <w:widowControl w:val="0"/>
              <w:autoSpaceDE w:val="0"/>
              <w:autoSpaceDN w:val="0"/>
              <w:spacing w:before="1" w:after="0"/>
              <w:ind w:left="110"/>
              <w:rPr>
                <w:rFonts w:eastAsia="Times New Roman" w:cs="Times New Roman"/>
                <w:b/>
                <w:sz w:val="24"/>
                <w:szCs w:val="24"/>
                <w:lang w:val="uk-UA"/>
              </w:rPr>
            </w:pPr>
            <w:r w:rsidRPr="006C22A8">
              <w:rPr>
                <w:rFonts w:eastAsia="Times New Roman" w:cs="Times New Roman"/>
                <w:b/>
                <w:sz w:val="24"/>
                <w:szCs w:val="24"/>
                <w:lang w:val="uk-UA"/>
              </w:rPr>
              <w:t>E-mail:</w:t>
            </w:r>
          </w:p>
        </w:tc>
        <w:tc>
          <w:tcPr>
            <w:tcW w:w="11558" w:type="dxa"/>
          </w:tcPr>
          <w:p w:rsidR="001C50B7" w:rsidRPr="006C22A8" w:rsidRDefault="00F62B2A" w:rsidP="006C22A8">
            <w:pPr>
              <w:widowControl w:val="0"/>
              <w:autoSpaceDE w:val="0"/>
              <w:autoSpaceDN w:val="0"/>
              <w:spacing w:after="0"/>
              <w:rPr>
                <w:rFonts w:eastAsia="Times New Roman" w:cs="Times New Roman"/>
                <w:sz w:val="24"/>
                <w:szCs w:val="24"/>
                <w:lang w:val="uk-UA" w:bidi="en-US"/>
              </w:rPr>
            </w:pPr>
            <w:hyperlink r:id="rId11" w:history="1">
              <w:r w:rsidR="00A565CA" w:rsidRPr="006C22A8">
                <w:rPr>
                  <w:rStyle w:val="a9"/>
                  <w:rFonts w:eastAsia="Times New Roman" w:cs="Times New Roman"/>
                  <w:sz w:val="24"/>
                  <w:szCs w:val="24"/>
                  <w:lang w:val="en-US" w:bidi="en-US"/>
                </w:rPr>
                <w:t>irina50zito@gmail.com</w:t>
              </w:r>
            </w:hyperlink>
            <w:r w:rsidR="00A565CA" w:rsidRPr="006C22A8">
              <w:rPr>
                <w:rFonts w:eastAsia="Times New Roman" w:cs="Times New Roman"/>
                <w:sz w:val="24"/>
                <w:szCs w:val="24"/>
                <w:lang w:val="en-US" w:bidi="en-US"/>
              </w:rPr>
              <w:t xml:space="preserve"> </w:t>
            </w:r>
          </w:p>
        </w:tc>
      </w:tr>
      <w:tr w:rsidR="001C50B7" w:rsidRPr="006C22A8" w:rsidTr="00975EFE">
        <w:trPr>
          <w:trHeight w:val="320"/>
        </w:trPr>
        <w:tc>
          <w:tcPr>
            <w:tcW w:w="3827" w:type="dxa"/>
          </w:tcPr>
          <w:p w:rsidR="001C50B7" w:rsidRPr="006C22A8" w:rsidRDefault="001C50B7" w:rsidP="006C22A8">
            <w:pPr>
              <w:widowControl w:val="0"/>
              <w:autoSpaceDE w:val="0"/>
              <w:autoSpaceDN w:val="0"/>
              <w:spacing w:before="26" w:after="0"/>
              <w:ind w:left="110"/>
              <w:rPr>
                <w:rFonts w:eastAsia="Times New Roman" w:cs="Times New Roman"/>
                <w:b/>
                <w:sz w:val="24"/>
                <w:szCs w:val="24"/>
                <w:lang w:val="uk-UA"/>
              </w:rPr>
            </w:pPr>
            <w:r w:rsidRPr="006C22A8">
              <w:rPr>
                <w:rFonts w:eastAsia="Times New Roman" w:cs="Times New Roman"/>
                <w:b/>
                <w:sz w:val="24"/>
                <w:szCs w:val="24"/>
                <w:lang w:val="uk-UA"/>
              </w:rPr>
              <w:t>Сторінка освітнього компонента</w:t>
            </w:r>
          </w:p>
        </w:tc>
        <w:tc>
          <w:tcPr>
            <w:tcW w:w="11558" w:type="dxa"/>
          </w:tcPr>
          <w:p w:rsidR="001C50B7" w:rsidRPr="006C22A8" w:rsidRDefault="00A565CA" w:rsidP="006C22A8">
            <w:pPr>
              <w:widowControl w:val="0"/>
              <w:autoSpaceDE w:val="0"/>
              <w:autoSpaceDN w:val="0"/>
              <w:spacing w:after="0"/>
              <w:ind w:left="109" w:right="539"/>
              <w:rPr>
                <w:rFonts w:eastAsia="Times New Roman" w:cs="Times New Roman"/>
                <w:sz w:val="24"/>
                <w:szCs w:val="24"/>
                <w:lang w:val="uk-UA" w:bidi="en-US"/>
              </w:rPr>
            </w:pPr>
            <w:r w:rsidRPr="006C22A8">
              <w:rPr>
                <w:rFonts w:eastAsia="Times New Roman" w:cs="Times New Roman"/>
                <w:sz w:val="24"/>
                <w:szCs w:val="24"/>
                <w:lang w:val="uk-UA" w:bidi="en-US"/>
              </w:rPr>
              <w:t>в системі І</w:t>
            </w:r>
            <w:r w:rsidR="001C50B7" w:rsidRPr="006C22A8">
              <w:rPr>
                <w:rFonts w:eastAsia="Times New Roman" w:cs="Times New Roman"/>
                <w:sz w:val="24"/>
                <w:szCs w:val="24"/>
                <w:lang w:val="uk-UA" w:bidi="en-US"/>
              </w:rPr>
              <w:t xml:space="preserve">нтранет </w:t>
            </w:r>
          </w:p>
        </w:tc>
      </w:tr>
      <w:tr w:rsidR="001C50B7" w:rsidRPr="00F31EA9" w:rsidTr="00975EFE">
        <w:trPr>
          <w:trHeight w:val="625"/>
        </w:trPr>
        <w:tc>
          <w:tcPr>
            <w:tcW w:w="3827" w:type="dxa"/>
          </w:tcPr>
          <w:p w:rsidR="001C50B7" w:rsidRPr="006C22A8" w:rsidRDefault="001C50B7" w:rsidP="006C22A8">
            <w:pPr>
              <w:widowControl w:val="0"/>
              <w:autoSpaceDE w:val="0"/>
              <w:autoSpaceDN w:val="0"/>
              <w:spacing w:before="176" w:after="0"/>
              <w:ind w:left="110"/>
              <w:rPr>
                <w:rFonts w:eastAsia="Times New Roman" w:cs="Times New Roman"/>
                <w:b/>
                <w:sz w:val="24"/>
                <w:szCs w:val="24"/>
                <w:lang w:val="uk-UA"/>
              </w:rPr>
            </w:pPr>
            <w:r w:rsidRPr="006C22A8">
              <w:rPr>
                <w:rFonts w:eastAsia="Times New Roman" w:cs="Times New Roman"/>
                <w:b/>
                <w:sz w:val="24"/>
                <w:szCs w:val="24"/>
                <w:lang w:val="uk-UA"/>
              </w:rPr>
              <w:t>Консультації</w:t>
            </w:r>
          </w:p>
        </w:tc>
        <w:tc>
          <w:tcPr>
            <w:tcW w:w="11558" w:type="dxa"/>
          </w:tcPr>
          <w:p w:rsidR="001C50B7" w:rsidRPr="006C22A8" w:rsidRDefault="001C50B7" w:rsidP="006C22A8">
            <w:pPr>
              <w:widowControl w:val="0"/>
              <w:autoSpaceDE w:val="0"/>
              <w:autoSpaceDN w:val="0"/>
              <w:spacing w:before="41" w:after="0"/>
              <w:ind w:left="109" w:right="539"/>
              <w:rPr>
                <w:rFonts w:eastAsia="Times New Roman" w:cs="Times New Roman"/>
                <w:sz w:val="24"/>
                <w:szCs w:val="24"/>
                <w:lang w:val="uk-UA" w:bidi="en-US"/>
              </w:rPr>
            </w:pPr>
            <w:r w:rsidRPr="006C22A8">
              <w:rPr>
                <w:rFonts w:eastAsia="Times New Roman" w:cs="Times New Roman"/>
                <w:i/>
                <w:sz w:val="24"/>
                <w:szCs w:val="24"/>
                <w:lang w:val="uk-UA" w:bidi="en-US"/>
              </w:rPr>
              <w:t xml:space="preserve">Консультації: </w:t>
            </w:r>
            <w:r w:rsidRPr="006C22A8">
              <w:rPr>
                <w:rFonts w:eastAsia="Times New Roman" w:cs="Times New Roman"/>
                <w:sz w:val="24"/>
                <w:szCs w:val="24"/>
                <w:lang w:val="uk-UA" w:bidi="en-US"/>
              </w:rPr>
              <w:t>П’ятниця з 14.10 до 14.40</w:t>
            </w:r>
          </w:p>
          <w:p w:rsidR="001C50B7" w:rsidRPr="006C22A8" w:rsidRDefault="001C50B7" w:rsidP="006C22A8">
            <w:pPr>
              <w:widowControl w:val="0"/>
              <w:autoSpaceDE w:val="0"/>
              <w:autoSpaceDN w:val="0"/>
              <w:spacing w:after="0"/>
              <w:ind w:left="109" w:right="539"/>
              <w:rPr>
                <w:rFonts w:eastAsia="Times New Roman" w:cs="Times New Roman"/>
                <w:sz w:val="24"/>
                <w:szCs w:val="24"/>
                <w:lang w:val="uk-UA" w:bidi="en-US"/>
              </w:rPr>
            </w:pPr>
            <w:r w:rsidRPr="006C22A8">
              <w:rPr>
                <w:rFonts w:eastAsia="Times New Roman" w:cs="Times New Roman"/>
                <w:i/>
                <w:sz w:val="24"/>
                <w:szCs w:val="24"/>
                <w:lang w:val="uk-UA" w:bidi="en-US"/>
              </w:rPr>
              <w:t>Онлайн комунікація з використанням відео-або аудіотехнологій (</w:t>
            </w:r>
            <w:r w:rsidRPr="006C22A8">
              <w:rPr>
                <w:rFonts w:eastAsia="Times New Roman" w:cs="Times New Roman"/>
                <w:sz w:val="24"/>
                <w:szCs w:val="24"/>
                <w:lang w:val="uk-UA" w:bidi="en-US"/>
              </w:rPr>
              <w:t>ZOOM, Viber (0682187872) в робочі дні з 9.30 до 17.30</w:t>
            </w:r>
          </w:p>
        </w:tc>
      </w:tr>
    </w:tbl>
    <w:p w:rsidR="009F776C" w:rsidRDefault="009F776C" w:rsidP="006C22A8">
      <w:pPr>
        <w:widowControl w:val="0"/>
        <w:tabs>
          <w:tab w:val="left" w:pos="6086"/>
        </w:tabs>
        <w:autoSpaceDE w:val="0"/>
        <w:autoSpaceDN w:val="0"/>
        <w:spacing w:after="0"/>
        <w:rPr>
          <w:rFonts w:eastAsia="Times New Roman" w:cs="Times New Roman"/>
          <w:b/>
          <w:sz w:val="24"/>
          <w:szCs w:val="24"/>
          <w:lang w:val="uk-UA"/>
        </w:rPr>
      </w:pPr>
    </w:p>
    <w:p w:rsidR="006C22A8" w:rsidRDefault="006C22A8" w:rsidP="006C22A8">
      <w:pPr>
        <w:widowControl w:val="0"/>
        <w:tabs>
          <w:tab w:val="left" w:pos="6086"/>
        </w:tabs>
        <w:autoSpaceDE w:val="0"/>
        <w:autoSpaceDN w:val="0"/>
        <w:spacing w:after="0"/>
        <w:rPr>
          <w:rFonts w:eastAsia="Times New Roman" w:cs="Times New Roman"/>
          <w:b/>
          <w:sz w:val="24"/>
          <w:szCs w:val="24"/>
          <w:lang w:val="uk-UA"/>
        </w:rPr>
      </w:pPr>
    </w:p>
    <w:p w:rsidR="006C22A8" w:rsidRPr="006C22A8" w:rsidRDefault="006C22A8" w:rsidP="006C22A8">
      <w:pPr>
        <w:widowControl w:val="0"/>
        <w:tabs>
          <w:tab w:val="left" w:pos="6086"/>
        </w:tabs>
        <w:autoSpaceDE w:val="0"/>
        <w:autoSpaceDN w:val="0"/>
        <w:spacing w:after="0"/>
        <w:rPr>
          <w:rFonts w:eastAsia="Times New Roman" w:cs="Times New Roman"/>
          <w:b/>
          <w:sz w:val="24"/>
          <w:szCs w:val="24"/>
          <w:lang w:val="uk-UA"/>
        </w:rPr>
      </w:pPr>
    </w:p>
    <w:p w:rsidR="001C50B7" w:rsidRPr="006C22A8" w:rsidRDefault="001C50B7" w:rsidP="006C22A8">
      <w:pPr>
        <w:widowControl w:val="0"/>
        <w:tabs>
          <w:tab w:val="left" w:pos="6086"/>
        </w:tabs>
        <w:autoSpaceDE w:val="0"/>
        <w:autoSpaceDN w:val="0"/>
        <w:spacing w:after="0"/>
        <w:rPr>
          <w:rFonts w:eastAsia="Times New Roman" w:cs="Times New Roman"/>
          <w:b/>
          <w:sz w:val="24"/>
          <w:szCs w:val="24"/>
          <w:lang w:val="uk-UA"/>
        </w:rPr>
      </w:pPr>
      <w:r w:rsidRPr="006C22A8">
        <w:rPr>
          <w:rFonts w:eastAsia="Times New Roman" w:cs="Times New Roman"/>
          <w:b/>
          <w:sz w:val="24"/>
          <w:szCs w:val="24"/>
          <w:lang w:val="uk-UA"/>
        </w:rPr>
        <w:t>1. Назва освітнього компонента</w:t>
      </w:r>
    </w:p>
    <w:p w:rsidR="009F776C" w:rsidRDefault="001C50B7" w:rsidP="006C22A8">
      <w:pPr>
        <w:widowControl w:val="0"/>
        <w:numPr>
          <w:ilvl w:val="1"/>
          <w:numId w:val="1"/>
        </w:numPr>
        <w:tabs>
          <w:tab w:val="left" w:pos="6086"/>
        </w:tabs>
        <w:autoSpaceDE w:val="0"/>
        <w:autoSpaceDN w:val="0"/>
        <w:spacing w:after="0"/>
        <w:ind w:left="6085" w:hanging="5894"/>
        <w:rPr>
          <w:rFonts w:eastAsia="Times New Roman" w:cs="Times New Roman"/>
          <w:sz w:val="24"/>
          <w:szCs w:val="24"/>
          <w:lang w:val="uk-UA"/>
        </w:rPr>
      </w:pPr>
      <w:r w:rsidRPr="006C22A8">
        <w:rPr>
          <w:rFonts w:eastAsia="Times New Roman" w:cs="Times New Roman"/>
          <w:sz w:val="24"/>
          <w:szCs w:val="24"/>
          <w:lang w:val="uk-UA"/>
        </w:rPr>
        <w:t>«</w:t>
      </w:r>
      <w:r w:rsidRPr="006C22A8">
        <w:rPr>
          <w:rFonts w:eastAsia="Calibri" w:cs="Times New Roman"/>
          <w:sz w:val="24"/>
          <w:szCs w:val="24"/>
          <w:lang w:val="uk-UA"/>
        </w:rPr>
        <w:t>Історія  та культура України</w:t>
      </w:r>
      <w:r w:rsidRPr="006C22A8">
        <w:rPr>
          <w:rFonts w:eastAsia="Times New Roman" w:cs="Times New Roman"/>
          <w:sz w:val="24"/>
          <w:szCs w:val="24"/>
          <w:lang w:val="uk-UA"/>
        </w:rPr>
        <w:t xml:space="preserve">» </w:t>
      </w:r>
    </w:p>
    <w:p w:rsidR="006C22A8" w:rsidRDefault="006C22A8" w:rsidP="006C22A8">
      <w:pPr>
        <w:widowControl w:val="0"/>
        <w:tabs>
          <w:tab w:val="left" w:pos="6086"/>
        </w:tabs>
        <w:autoSpaceDE w:val="0"/>
        <w:autoSpaceDN w:val="0"/>
        <w:spacing w:after="0"/>
        <w:rPr>
          <w:rFonts w:eastAsia="Times New Roman" w:cs="Times New Roman"/>
          <w:sz w:val="24"/>
          <w:szCs w:val="24"/>
          <w:lang w:val="uk-UA"/>
        </w:rPr>
      </w:pPr>
    </w:p>
    <w:p w:rsidR="006C22A8" w:rsidRPr="006C22A8" w:rsidRDefault="006C22A8" w:rsidP="006C22A8">
      <w:pPr>
        <w:widowControl w:val="0"/>
        <w:tabs>
          <w:tab w:val="left" w:pos="6086"/>
        </w:tabs>
        <w:autoSpaceDE w:val="0"/>
        <w:autoSpaceDN w:val="0"/>
        <w:spacing w:after="0"/>
        <w:rPr>
          <w:rFonts w:eastAsia="Times New Roman" w:cs="Times New Roman"/>
          <w:sz w:val="24"/>
          <w:szCs w:val="24"/>
          <w:lang w:val="uk-UA"/>
        </w:rPr>
      </w:pPr>
    </w:p>
    <w:p w:rsidR="001C50B7" w:rsidRPr="006C22A8" w:rsidRDefault="001C50B7" w:rsidP="006C22A8">
      <w:pPr>
        <w:widowControl w:val="0"/>
        <w:tabs>
          <w:tab w:val="left" w:pos="6086"/>
        </w:tabs>
        <w:autoSpaceDE w:val="0"/>
        <w:autoSpaceDN w:val="0"/>
        <w:spacing w:after="0"/>
        <w:rPr>
          <w:rFonts w:eastAsia="Times New Roman" w:cs="Times New Roman"/>
          <w:b/>
          <w:sz w:val="24"/>
          <w:szCs w:val="24"/>
          <w:lang w:val="uk-UA"/>
        </w:rPr>
      </w:pPr>
      <w:r w:rsidRPr="006C22A8">
        <w:rPr>
          <w:rFonts w:eastAsia="Times New Roman" w:cs="Times New Roman"/>
          <w:b/>
          <w:sz w:val="24"/>
          <w:szCs w:val="24"/>
          <w:lang w:val="uk-UA"/>
        </w:rPr>
        <w:lastRenderedPageBreak/>
        <w:t>2. Обсяг освітнього компонента</w:t>
      </w:r>
    </w:p>
    <w:p w:rsidR="009F776C" w:rsidRPr="006C22A8" w:rsidRDefault="009F776C" w:rsidP="006C22A8">
      <w:pPr>
        <w:widowControl w:val="0"/>
        <w:tabs>
          <w:tab w:val="left" w:pos="6086"/>
        </w:tabs>
        <w:autoSpaceDE w:val="0"/>
        <w:autoSpaceDN w:val="0"/>
        <w:spacing w:after="0"/>
        <w:rPr>
          <w:rFonts w:eastAsia="Times New Roman" w:cs="Times New Roman"/>
          <w:b/>
          <w:sz w:val="24"/>
          <w:szCs w:val="24"/>
          <w:lang w:val="uk-UA"/>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2"/>
        <w:gridCol w:w="6535"/>
      </w:tblGrid>
      <w:tr w:rsidR="001C50B7" w:rsidRPr="006C22A8" w:rsidTr="00975EFE">
        <w:trPr>
          <w:trHeight w:val="402"/>
        </w:trPr>
        <w:tc>
          <w:tcPr>
            <w:tcW w:w="7692" w:type="dxa"/>
            <w:shd w:val="clear" w:color="auto" w:fill="auto"/>
          </w:tcPr>
          <w:p w:rsidR="001C50B7" w:rsidRPr="006C22A8" w:rsidRDefault="001C50B7" w:rsidP="006C22A8">
            <w:pPr>
              <w:widowControl w:val="0"/>
              <w:autoSpaceDE w:val="0"/>
              <w:autoSpaceDN w:val="0"/>
              <w:spacing w:before="63" w:after="0"/>
              <w:ind w:left="3169" w:right="3143"/>
              <w:jc w:val="center"/>
              <w:rPr>
                <w:rFonts w:eastAsia="Times New Roman" w:cs="Times New Roman"/>
                <w:b/>
                <w:sz w:val="24"/>
                <w:szCs w:val="24"/>
                <w:lang w:val="uk-UA"/>
              </w:rPr>
            </w:pPr>
            <w:r w:rsidRPr="006C22A8">
              <w:rPr>
                <w:rFonts w:eastAsia="Times New Roman" w:cs="Times New Roman"/>
                <w:b/>
                <w:sz w:val="24"/>
                <w:szCs w:val="24"/>
                <w:lang w:val="uk-UA"/>
              </w:rPr>
              <w:t>Вид</w:t>
            </w:r>
            <w:r w:rsidRPr="006C22A8">
              <w:rPr>
                <w:rFonts w:eastAsia="Times New Roman" w:cs="Times New Roman"/>
                <w:b/>
                <w:spacing w:val="-1"/>
                <w:sz w:val="24"/>
                <w:szCs w:val="24"/>
                <w:lang w:val="uk-UA"/>
              </w:rPr>
              <w:t xml:space="preserve"> </w:t>
            </w:r>
            <w:r w:rsidRPr="006C22A8">
              <w:rPr>
                <w:rFonts w:eastAsia="Times New Roman" w:cs="Times New Roman"/>
                <w:b/>
                <w:sz w:val="24"/>
                <w:szCs w:val="24"/>
                <w:lang w:val="uk-UA"/>
              </w:rPr>
              <w:t>заняття</w:t>
            </w:r>
          </w:p>
        </w:tc>
        <w:tc>
          <w:tcPr>
            <w:tcW w:w="6535" w:type="dxa"/>
            <w:shd w:val="clear" w:color="auto" w:fill="auto"/>
          </w:tcPr>
          <w:p w:rsidR="001C50B7" w:rsidRPr="006C22A8" w:rsidRDefault="001C50B7" w:rsidP="006C22A8">
            <w:pPr>
              <w:widowControl w:val="0"/>
              <w:autoSpaceDE w:val="0"/>
              <w:autoSpaceDN w:val="0"/>
              <w:spacing w:before="3" w:after="0"/>
              <w:ind w:right="2426"/>
              <w:jc w:val="center"/>
              <w:rPr>
                <w:rFonts w:eastAsia="Times New Roman" w:cs="Times New Roman"/>
                <w:b/>
                <w:sz w:val="24"/>
                <w:szCs w:val="24"/>
                <w:lang w:val="uk-UA"/>
              </w:rPr>
            </w:pPr>
            <w:r w:rsidRPr="006C22A8">
              <w:rPr>
                <w:rFonts w:eastAsia="Times New Roman" w:cs="Times New Roman"/>
                <w:b/>
                <w:sz w:val="24"/>
                <w:szCs w:val="24"/>
                <w:lang w:val="uk-UA"/>
              </w:rPr>
              <w:t xml:space="preserve">                                    Кількість</w:t>
            </w:r>
            <w:r w:rsidRPr="006C22A8">
              <w:rPr>
                <w:rFonts w:eastAsia="Times New Roman" w:cs="Times New Roman"/>
                <w:b/>
                <w:spacing w:val="-2"/>
                <w:sz w:val="24"/>
                <w:szCs w:val="24"/>
                <w:lang w:val="uk-UA"/>
              </w:rPr>
              <w:t xml:space="preserve"> </w:t>
            </w:r>
            <w:r w:rsidRPr="006C22A8">
              <w:rPr>
                <w:rFonts w:eastAsia="Times New Roman" w:cs="Times New Roman"/>
                <w:b/>
                <w:sz w:val="24"/>
                <w:szCs w:val="24"/>
                <w:lang w:val="uk-UA"/>
              </w:rPr>
              <w:t>годин</w:t>
            </w:r>
          </w:p>
        </w:tc>
      </w:tr>
      <w:tr w:rsidR="001C50B7" w:rsidRPr="006C22A8" w:rsidTr="00975EFE">
        <w:trPr>
          <w:trHeight w:val="393"/>
        </w:trPr>
        <w:tc>
          <w:tcPr>
            <w:tcW w:w="7692" w:type="dxa"/>
            <w:shd w:val="clear" w:color="auto" w:fill="auto"/>
          </w:tcPr>
          <w:p w:rsidR="001C50B7" w:rsidRPr="006C22A8" w:rsidRDefault="001C50B7" w:rsidP="006C22A8">
            <w:pPr>
              <w:widowControl w:val="0"/>
              <w:autoSpaceDE w:val="0"/>
              <w:autoSpaceDN w:val="0"/>
              <w:spacing w:before="55" w:after="0"/>
              <w:ind w:left="115"/>
              <w:rPr>
                <w:rFonts w:eastAsia="Times New Roman" w:cs="Times New Roman"/>
                <w:sz w:val="24"/>
                <w:szCs w:val="24"/>
                <w:lang w:val="uk-UA"/>
              </w:rPr>
            </w:pPr>
            <w:r w:rsidRPr="006C22A8">
              <w:rPr>
                <w:rFonts w:eastAsia="Times New Roman" w:cs="Times New Roman"/>
                <w:sz w:val="24"/>
                <w:szCs w:val="24"/>
                <w:lang w:val="uk-UA"/>
              </w:rPr>
              <w:t>Лекції</w:t>
            </w:r>
          </w:p>
        </w:tc>
        <w:tc>
          <w:tcPr>
            <w:tcW w:w="6535" w:type="dxa"/>
            <w:shd w:val="clear" w:color="auto" w:fill="auto"/>
          </w:tcPr>
          <w:p w:rsidR="001C50B7" w:rsidRPr="006C22A8" w:rsidRDefault="001C50B7" w:rsidP="006C22A8">
            <w:pPr>
              <w:widowControl w:val="0"/>
              <w:tabs>
                <w:tab w:val="left" w:pos="450"/>
                <w:tab w:val="left" w:pos="900"/>
              </w:tabs>
              <w:autoSpaceDE w:val="0"/>
              <w:autoSpaceDN w:val="0"/>
              <w:spacing w:after="0"/>
              <w:contextualSpacing/>
              <w:jc w:val="center"/>
              <w:rPr>
                <w:rFonts w:eastAsia="Calibri" w:cs="Times New Roman"/>
                <w:sz w:val="24"/>
                <w:szCs w:val="24"/>
                <w:lang w:val="en-US"/>
              </w:rPr>
            </w:pPr>
            <w:r w:rsidRPr="006C22A8">
              <w:rPr>
                <w:rFonts w:eastAsia="Calibri" w:cs="Times New Roman"/>
                <w:sz w:val="24"/>
                <w:szCs w:val="24"/>
                <w:lang w:val="uk-UA"/>
              </w:rPr>
              <w:t>2</w:t>
            </w:r>
            <w:r w:rsidRPr="006C22A8">
              <w:rPr>
                <w:rFonts w:eastAsia="Calibri" w:cs="Times New Roman"/>
                <w:sz w:val="24"/>
                <w:szCs w:val="24"/>
                <w:lang w:val="en-US"/>
              </w:rPr>
              <w:t>0</w:t>
            </w:r>
          </w:p>
        </w:tc>
      </w:tr>
      <w:tr w:rsidR="001C50B7" w:rsidRPr="006C22A8" w:rsidTr="00975EFE">
        <w:trPr>
          <w:trHeight w:val="393"/>
        </w:trPr>
        <w:tc>
          <w:tcPr>
            <w:tcW w:w="7692" w:type="dxa"/>
            <w:shd w:val="clear" w:color="auto" w:fill="auto"/>
          </w:tcPr>
          <w:p w:rsidR="001C50B7" w:rsidRPr="006C22A8" w:rsidRDefault="00A565CA" w:rsidP="006C22A8">
            <w:pPr>
              <w:widowControl w:val="0"/>
              <w:autoSpaceDE w:val="0"/>
              <w:autoSpaceDN w:val="0"/>
              <w:spacing w:before="59" w:after="0"/>
              <w:ind w:left="115"/>
              <w:rPr>
                <w:rFonts w:eastAsia="Times New Roman" w:cs="Times New Roman"/>
                <w:sz w:val="24"/>
                <w:szCs w:val="24"/>
                <w:lang w:val="uk-UA"/>
              </w:rPr>
            </w:pPr>
            <w:r w:rsidRPr="006C22A8">
              <w:rPr>
                <w:rFonts w:eastAsia="Times New Roman" w:cs="Times New Roman"/>
                <w:sz w:val="24"/>
                <w:szCs w:val="24"/>
                <w:lang w:val="uk-UA"/>
              </w:rPr>
              <w:t>П</w:t>
            </w:r>
            <w:r w:rsidR="001C50B7" w:rsidRPr="006C22A8">
              <w:rPr>
                <w:rFonts w:eastAsia="Times New Roman" w:cs="Times New Roman"/>
                <w:sz w:val="24"/>
                <w:szCs w:val="24"/>
                <w:lang w:val="uk-UA"/>
              </w:rPr>
              <w:t>рактичні</w:t>
            </w:r>
            <w:r w:rsidR="001C50B7" w:rsidRPr="006C22A8">
              <w:rPr>
                <w:rFonts w:eastAsia="Times New Roman" w:cs="Times New Roman"/>
                <w:spacing w:val="-1"/>
                <w:sz w:val="24"/>
                <w:szCs w:val="24"/>
                <w:lang w:val="uk-UA"/>
              </w:rPr>
              <w:t xml:space="preserve"> </w:t>
            </w:r>
            <w:r w:rsidR="006C22A8" w:rsidRPr="006C22A8">
              <w:rPr>
                <w:rFonts w:eastAsia="Times New Roman" w:cs="Times New Roman"/>
                <w:spacing w:val="-1"/>
                <w:sz w:val="24"/>
                <w:szCs w:val="24"/>
                <w:lang w:val="uk-UA"/>
              </w:rPr>
              <w:t>заняття</w:t>
            </w:r>
          </w:p>
        </w:tc>
        <w:tc>
          <w:tcPr>
            <w:tcW w:w="6535" w:type="dxa"/>
            <w:shd w:val="clear" w:color="auto" w:fill="auto"/>
          </w:tcPr>
          <w:p w:rsidR="001C50B7" w:rsidRPr="006C22A8" w:rsidRDefault="001C50B7" w:rsidP="006C22A8">
            <w:pPr>
              <w:widowControl w:val="0"/>
              <w:tabs>
                <w:tab w:val="left" w:pos="450"/>
                <w:tab w:val="left" w:pos="900"/>
              </w:tabs>
              <w:autoSpaceDE w:val="0"/>
              <w:autoSpaceDN w:val="0"/>
              <w:spacing w:after="0"/>
              <w:contextualSpacing/>
              <w:jc w:val="center"/>
              <w:rPr>
                <w:rFonts w:eastAsia="Calibri" w:cs="Times New Roman"/>
                <w:sz w:val="24"/>
                <w:szCs w:val="24"/>
                <w:lang w:val="en-US"/>
              </w:rPr>
            </w:pPr>
            <w:r w:rsidRPr="006C22A8">
              <w:rPr>
                <w:rFonts w:eastAsia="Calibri" w:cs="Times New Roman"/>
                <w:sz w:val="24"/>
                <w:szCs w:val="24"/>
                <w:lang w:val="uk-UA"/>
              </w:rPr>
              <w:t>2</w:t>
            </w:r>
            <w:r w:rsidRPr="006C22A8">
              <w:rPr>
                <w:rFonts w:eastAsia="Calibri" w:cs="Times New Roman"/>
                <w:sz w:val="24"/>
                <w:szCs w:val="24"/>
                <w:lang w:val="en-US"/>
              </w:rPr>
              <w:t>6</w:t>
            </w:r>
          </w:p>
        </w:tc>
      </w:tr>
      <w:tr w:rsidR="001C50B7" w:rsidRPr="006C22A8" w:rsidTr="00975EFE">
        <w:trPr>
          <w:trHeight w:val="401"/>
        </w:trPr>
        <w:tc>
          <w:tcPr>
            <w:tcW w:w="7692" w:type="dxa"/>
            <w:shd w:val="clear" w:color="auto" w:fill="auto"/>
          </w:tcPr>
          <w:p w:rsidR="001C50B7" w:rsidRPr="006C22A8" w:rsidRDefault="001C50B7" w:rsidP="006C22A8">
            <w:pPr>
              <w:widowControl w:val="0"/>
              <w:autoSpaceDE w:val="0"/>
              <w:autoSpaceDN w:val="0"/>
              <w:spacing w:before="59" w:after="0"/>
              <w:ind w:left="115"/>
              <w:rPr>
                <w:rFonts w:eastAsia="Times New Roman" w:cs="Times New Roman"/>
                <w:sz w:val="24"/>
                <w:szCs w:val="24"/>
                <w:lang w:val="uk-UA"/>
              </w:rPr>
            </w:pPr>
            <w:r w:rsidRPr="006C22A8">
              <w:rPr>
                <w:rFonts w:eastAsia="Times New Roman" w:cs="Times New Roman"/>
                <w:sz w:val="24"/>
                <w:szCs w:val="24"/>
                <w:lang w:val="uk-UA"/>
              </w:rPr>
              <w:t>Самостійна</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робота</w:t>
            </w:r>
          </w:p>
        </w:tc>
        <w:tc>
          <w:tcPr>
            <w:tcW w:w="6535" w:type="dxa"/>
            <w:shd w:val="clear" w:color="auto" w:fill="auto"/>
          </w:tcPr>
          <w:p w:rsidR="001C50B7" w:rsidRPr="006C22A8" w:rsidRDefault="001C50B7" w:rsidP="006C22A8">
            <w:pPr>
              <w:widowControl w:val="0"/>
              <w:tabs>
                <w:tab w:val="left" w:pos="450"/>
                <w:tab w:val="left" w:pos="900"/>
              </w:tabs>
              <w:autoSpaceDE w:val="0"/>
              <w:autoSpaceDN w:val="0"/>
              <w:spacing w:after="0"/>
              <w:contextualSpacing/>
              <w:jc w:val="center"/>
              <w:rPr>
                <w:rFonts w:eastAsia="Calibri" w:cs="Times New Roman"/>
                <w:sz w:val="24"/>
                <w:szCs w:val="24"/>
                <w:lang w:val="en-US"/>
              </w:rPr>
            </w:pPr>
            <w:r w:rsidRPr="006C22A8">
              <w:rPr>
                <w:rFonts w:eastAsia="Calibri" w:cs="Times New Roman"/>
                <w:sz w:val="24"/>
                <w:szCs w:val="24"/>
                <w:lang w:val="en-US"/>
              </w:rPr>
              <w:t>44</w:t>
            </w:r>
          </w:p>
        </w:tc>
      </w:tr>
    </w:tbl>
    <w:p w:rsidR="009F776C" w:rsidRPr="006C22A8" w:rsidRDefault="009F776C" w:rsidP="006C22A8">
      <w:pPr>
        <w:widowControl w:val="0"/>
        <w:autoSpaceDE w:val="0"/>
        <w:autoSpaceDN w:val="0"/>
        <w:spacing w:before="1" w:after="0"/>
        <w:ind w:right="4424"/>
        <w:rPr>
          <w:rFonts w:eastAsia="Times New Roman" w:cs="Times New Roman"/>
          <w:b/>
          <w:sz w:val="24"/>
          <w:szCs w:val="24"/>
          <w:lang w:val="uk-UA"/>
        </w:rPr>
      </w:pPr>
    </w:p>
    <w:p w:rsidR="001C50B7" w:rsidRPr="006C22A8" w:rsidRDefault="0026056D" w:rsidP="006C22A8">
      <w:pPr>
        <w:widowControl w:val="0"/>
        <w:autoSpaceDE w:val="0"/>
        <w:autoSpaceDN w:val="0"/>
        <w:spacing w:before="1" w:after="0"/>
        <w:ind w:right="4424"/>
        <w:rPr>
          <w:rFonts w:eastAsia="Times New Roman" w:cs="Times New Roman"/>
          <w:b/>
          <w:sz w:val="24"/>
          <w:szCs w:val="24"/>
          <w:lang w:val="uk-UA"/>
        </w:rPr>
      </w:pPr>
      <w:r w:rsidRPr="006C22A8">
        <w:rPr>
          <w:rFonts w:eastAsia="Times New Roman" w:cs="Times New Roman"/>
          <w:b/>
          <w:sz w:val="24"/>
          <w:szCs w:val="24"/>
          <w:lang w:val="uk-UA"/>
        </w:rPr>
        <w:t xml:space="preserve">3. Ознаки </w:t>
      </w:r>
      <w:r w:rsidR="001C50B7" w:rsidRPr="006C22A8">
        <w:rPr>
          <w:rFonts w:eastAsia="Times New Roman" w:cs="Times New Roman"/>
          <w:b/>
          <w:sz w:val="24"/>
          <w:szCs w:val="24"/>
          <w:lang w:val="uk-UA"/>
        </w:rPr>
        <w:t>освітнього компонента</w:t>
      </w:r>
    </w:p>
    <w:p w:rsidR="009F776C" w:rsidRPr="006C22A8" w:rsidRDefault="009F776C" w:rsidP="006C22A8">
      <w:pPr>
        <w:widowControl w:val="0"/>
        <w:autoSpaceDE w:val="0"/>
        <w:autoSpaceDN w:val="0"/>
        <w:spacing w:before="1" w:after="0"/>
        <w:ind w:right="4424"/>
        <w:rPr>
          <w:rFonts w:eastAsia="Times New Roman" w:cs="Times New Roman"/>
          <w:b/>
          <w:sz w:val="24"/>
          <w:szCs w:val="24"/>
          <w:lang w:val="uk-UA"/>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2"/>
        <w:gridCol w:w="1848"/>
        <w:gridCol w:w="1132"/>
        <w:gridCol w:w="3152"/>
        <w:gridCol w:w="1582"/>
        <w:gridCol w:w="1417"/>
        <w:gridCol w:w="1701"/>
        <w:gridCol w:w="1843"/>
      </w:tblGrid>
      <w:tr w:rsidR="001C50B7" w:rsidRPr="006C22A8" w:rsidTr="00A565CA">
        <w:trPr>
          <w:trHeight w:val="826"/>
        </w:trPr>
        <w:tc>
          <w:tcPr>
            <w:tcW w:w="1552" w:type="dxa"/>
            <w:shd w:val="clear" w:color="auto" w:fill="auto"/>
          </w:tcPr>
          <w:p w:rsidR="001C50B7" w:rsidRPr="006C22A8" w:rsidRDefault="001C50B7" w:rsidP="006C22A8">
            <w:pPr>
              <w:widowControl w:val="0"/>
              <w:autoSpaceDE w:val="0"/>
              <w:autoSpaceDN w:val="0"/>
              <w:spacing w:after="0"/>
              <w:ind w:left="118" w:right="95" w:firstLine="476"/>
              <w:rPr>
                <w:rFonts w:eastAsia="Times New Roman" w:cs="Times New Roman"/>
                <w:b/>
                <w:sz w:val="24"/>
                <w:szCs w:val="24"/>
                <w:lang w:val="uk-UA"/>
              </w:rPr>
            </w:pPr>
            <w:r w:rsidRPr="006C22A8">
              <w:rPr>
                <w:rFonts w:eastAsia="Times New Roman" w:cs="Times New Roman"/>
                <w:b/>
                <w:sz w:val="24"/>
                <w:szCs w:val="24"/>
                <w:lang w:val="uk-UA"/>
              </w:rPr>
              <w:t>Рік</w:t>
            </w:r>
            <w:r w:rsidRPr="006C22A8">
              <w:rPr>
                <w:rFonts w:eastAsia="Times New Roman" w:cs="Times New Roman"/>
                <w:b/>
                <w:spacing w:val="1"/>
                <w:sz w:val="24"/>
                <w:szCs w:val="24"/>
                <w:lang w:val="uk-UA"/>
              </w:rPr>
              <w:t xml:space="preserve"> </w:t>
            </w:r>
            <w:r w:rsidRPr="006C22A8">
              <w:rPr>
                <w:rFonts w:eastAsia="Times New Roman" w:cs="Times New Roman"/>
                <w:b/>
                <w:sz w:val="24"/>
                <w:szCs w:val="24"/>
                <w:lang w:val="uk-UA"/>
              </w:rPr>
              <w:t>викладання</w:t>
            </w:r>
          </w:p>
        </w:tc>
        <w:tc>
          <w:tcPr>
            <w:tcW w:w="1848" w:type="dxa"/>
            <w:shd w:val="clear" w:color="auto" w:fill="auto"/>
          </w:tcPr>
          <w:p w:rsidR="001C50B7" w:rsidRPr="006C22A8" w:rsidRDefault="001C50B7" w:rsidP="006C22A8">
            <w:pPr>
              <w:widowControl w:val="0"/>
              <w:autoSpaceDE w:val="0"/>
              <w:autoSpaceDN w:val="0"/>
              <w:spacing w:after="0"/>
              <w:ind w:left="92" w:right="92"/>
              <w:jc w:val="center"/>
              <w:rPr>
                <w:rFonts w:eastAsia="Times New Roman" w:cs="Times New Roman"/>
                <w:b/>
                <w:sz w:val="24"/>
                <w:szCs w:val="24"/>
                <w:lang w:val="uk-UA"/>
              </w:rPr>
            </w:pPr>
            <w:r w:rsidRPr="006C22A8">
              <w:rPr>
                <w:rFonts w:eastAsia="Times New Roman" w:cs="Times New Roman"/>
                <w:b/>
                <w:sz w:val="24"/>
                <w:szCs w:val="24"/>
                <w:lang w:val="uk-UA"/>
              </w:rPr>
              <w:t>Курс</w:t>
            </w:r>
          </w:p>
          <w:p w:rsidR="001C50B7" w:rsidRPr="006C22A8" w:rsidRDefault="001C50B7" w:rsidP="006C22A8">
            <w:pPr>
              <w:widowControl w:val="0"/>
              <w:autoSpaceDE w:val="0"/>
              <w:autoSpaceDN w:val="0"/>
              <w:spacing w:after="0"/>
              <w:ind w:left="99" w:right="92"/>
              <w:jc w:val="center"/>
              <w:rPr>
                <w:rFonts w:eastAsia="Times New Roman" w:cs="Times New Roman"/>
                <w:b/>
                <w:sz w:val="24"/>
                <w:szCs w:val="24"/>
                <w:lang w:val="uk-UA"/>
              </w:rPr>
            </w:pPr>
            <w:r w:rsidRPr="006C22A8">
              <w:rPr>
                <w:rFonts w:eastAsia="Times New Roman" w:cs="Times New Roman"/>
                <w:b/>
                <w:sz w:val="24"/>
                <w:szCs w:val="24"/>
                <w:lang w:val="uk-UA"/>
              </w:rPr>
              <w:t>(рік</w:t>
            </w:r>
            <w:r w:rsidRPr="006C22A8">
              <w:rPr>
                <w:rFonts w:eastAsia="Times New Roman" w:cs="Times New Roman"/>
                <w:b/>
                <w:spacing w:val="-2"/>
                <w:sz w:val="24"/>
                <w:szCs w:val="24"/>
                <w:lang w:val="uk-UA"/>
              </w:rPr>
              <w:t xml:space="preserve"> </w:t>
            </w:r>
            <w:r w:rsidRPr="006C22A8">
              <w:rPr>
                <w:rFonts w:eastAsia="Times New Roman" w:cs="Times New Roman"/>
                <w:b/>
                <w:sz w:val="24"/>
                <w:szCs w:val="24"/>
                <w:lang w:val="uk-UA"/>
              </w:rPr>
              <w:t>навчання)</w:t>
            </w:r>
          </w:p>
        </w:tc>
        <w:tc>
          <w:tcPr>
            <w:tcW w:w="1132" w:type="dxa"/>
            <w:shd w:val="clear" w:color="auto" w:fill="auto"/>
          </w:tcPr>
          <w:p w:rsidR="001C50B7" w:rsidRPr="006C22A8" w:rsidRDefault="001C50B7" w:rsidP="006C22A8">
            <w:pPr>
              <w:widowControl w:val="0"/>
              <w:autoSpaceDE w:val="0"/>
              <w:autoSpaceDN w:val="0"/>
              <w:spacing w:after="0"/>
              <w:ind w:left="111"/>
              <w:rPr>
                <w:rFonts w:eastAsia="Times New Roman" w:cs="Times New Roman"/>
                <w:b/>
                <w:sz w:val="24"/>
                <w:szCs w:val="24"/>
                <w:lang w:val="uk-UA"/>
              </w:rPr>
            </w:pPr>
            <w:r w:rsidRPr="006C22A8">
              <w:rPr>
                <w:rFonts w:eastAsia="Times New Roman" w:cs="Times New Roman"/>
                <w:b/>
                <w:sz w:val="24"/>
                <w:szCs w:val="24"/>
                <w:lang w:val="uk-UA"/>
              </w:rPr>
              <w:t>Семестр</w:t>
            </w:r>
          </w:p>
        </w:tc>
        <w:tc>
          <w:tcPr>
            <w:tcW w:w="3152" w:type="dxa"/>
            <w:shd w:val="clear" w:color="auto" w:fill="auto"/>
          </w:tcPr>
          <w:p w:rsidR="001C50B7" w:rsidRPr="006C22A8" w:rsidRDefault="001C50B7" w:rsidP="006C22A8">
            <w:pPr>
              <w:widowControl w:val="0"/>
              <w:autoSpaceDE w:val="0"/>
              <w:autoSpaceDN w:val="0"/>
              <w:spacing w:after="0"/>
              <w:ind w:left="795"/>
              <w:rPr>
                <w:rFonts w:eastAsia="Times New Roman" w:cs="Times New Roman"/>
                <w:b/>
                <w:sz w:val="24"/>
                <w:szCs w:val="24"/>
                <w:lang w:val="uk-UA"/>
              </w:rPr>
            </w:pPr>
            <w:r w:rsidRPr="006C22A8">
              <w:rPr>
                <w:rFonts w:eastAsia="Times New Roman" w:cs="Times New Roman"/>
                <w:b/>
                <w:sz w:val="24"/>
                <w:szCs w:val="24"/>
                <w:lang w:val="uk-UA"/>
              </w:rPr>
              <w:t>Спеціальність</w:t>
            </w:r>
          </w:p>
        </w:tc>
        <w:tc>
          <w:tcPr>
            <w:tcW w:w="1582" w:type="dxa"/>
            <w:shd w:val="clear" w:color="auto" w:fill="auto"/>
          </w:tcPr>
          <w:p w:rsidR="001C50B7" w:rsidRPr="006C22A8" w:rsidRDefault="001C50B7" w:rsidP="006C22A8">
            <w:pPr>
              <w:widowControl w:val="0"/>
              <w:autoSpaceDE w:val="0"/>
              <w:autoSpaceDN w:val="0"/>
              <w:spacing w:after="0"/>
              <w:ind w:left="241" w:right="233"/>
              <w:jc w:val="center"/>
              <w:rPr>
                <w:rFonts w:eastAsia="Times New Roman" w:cs="Times New Roman"/>
                <w:b/>
                <w:sz w:val="24"/>
                <w:szCs w:val="24"/>
                <w:lang w:val="uk-UA"/>
              </w:rPr>
            </w:pPr>
            <w:r w:rsidRPr="006C22A8">
              <w:rPr>
                <w:rFonts w:eastAsia="Times New Roman" w:cs="Times New Roman"/>
                <w:b/>
                <w:sz w:val="24"/>
                <w:szCs w:val="24"/>
                <w:lang w:val="uk-UA"/>
              </w:rPr>
              <w:t>Кількість</w:t>
            </w:r>
            <w:r w:rsidRPr="006C22A8">
              <w:rPr>
                <w:rFonts w:eastAsia="Times New Roman" w:cs="Times New Roman"/>
                <w:b/>
                <w:spacing w:val="-57"/>
                <w:sz w:val="24"/>
                <w:szCs w:val="24"/>
                <w:lang w:val="uk-UA"/>
              </w:rPr>
              <w:t xml:space="preserve"> </w:t>
            </w:r>
            <w:r w:rsidRPr="006C22A8">
              <w:rPr>
                <w:rFonts w:eastAsia="Times New Roman" w:cs="Times New Roman"/>
                <w:b/>
                <w:sz w:val="24"/>
                <w:szCs w:val="24"/>
                <w:lang w:val="uk-UA"/>
              </w:rPr>
              <w:t>кредитів /</w:t>
            </w:r>
            <w:r w:rsidRPr="006C22A8">
              <w:rPr>
                <w:rFonts w:eastAsia="Times New Roman" w:cs="Times New Roman"/>
                <w:b/>
                <w:spacing w:val="-57"/>
                <w:sz w:val="24"/>
                <w:szCs w:val="24"/>
                <w:lang w:val="uk-UA"/>
              </w:rPr>
              <w:t xml:space="preserve"> </w:t>
            </w:r>
            <w:r w:rsidRPr="006C22A8">
              <w:rPr>
                <w:rFonts w:eastAsia="Times New Roman" w:cs="Times New Roman"/>
                <w:b/>
                <w:sz w:val="24"/>
                <w:szCs w:val="24"/>
                <w:lang w:val="uk-UA"/>
              </w:rPr>
              <w:t>годин</w:t>
            </w:r>
          </w:p>
        </w:tc>
        <w:tc>
          <w:tcPr>
            <w:tcW w:w="1417" w:type="dxa"/>
            <w:shd w:val="clear" w:color="auto" w:fill="auto"/>
          </w:tcPr>
          <w:p w:rsidR="001C50B7" w:rsidRPr="006C22A8" w:rsidRDefault="001C50B7" w:rsidP="006C22A8">
            <w:pPr>
              <w:widowControl w:val="0"/>
              <w:autoSpaceDE w:val="0"/>
              <w:autoSpaceDN w:val="0"/>
              <w:spacing w:after="0"/>
              <w:ind w:left="178" w:right="165" w:hanging="4"/>
              <w:jc w:val="both"/>
              <w:rPr>
                <w:rFonts w:eastAsia="Times New Roman" w:cs="Times New Roman"/>
                <w:b/>
                <w:sz w:val="24"/>
                <w:szCs w:val="24"/>
                <w:lang w:val="uk-UA"/>
              </w:rPr>
            </w:pPr>
            <w:r w:rsidRPr="006C22A8">
              <w:rPr>
                <w:rFonts w:eastAsia="Times New Roman" w:cs="Times New Roman"/>
                <w:b/>
                <w:sz w:val="24"/>
                <w:szCs w:val="24"/>
                <w:lang w:val="uk-UA"/>
              </w:rPr>
              <w:t>Кількість модулів</w:t>
            </w:r>
          </w:p>
        </w:tc>
        <w:tc>
          <w:tcPr>
            <w:tcW w:w="1701" w:type="dxa"/>
            <w:shd w:val="clear" w:color="auto" w:fill="auto"/>
          </w:tcPr>
          <w:p w:rsidR="001C50B7" w:rsidRPr="006C22A8" w:rsidRDefault="001C50B7" w:rsidP="006C22A8">
            <w:pPr>
              <w:widowControl w:val="0"/>
              <w:autoSpaceDE w:val="0"/>
              <w:autoSpaceDN w:val="0"/>
              <w:spacing w:after="0"/>
              <w:ind w:left="21" w:right="185"/>
              <w:jc w:val="center"/>
              <w:rPr>
                <w:rFonts w:eastAsia="Times New Roman" w:cs="Times New Roman"/>
                <w:b/>
                <w:sz w:val="24"/>
                <w:szCs w:val="24"/>
                <w:lang w:val="uk-UA"/>
              </w:rPr>
            </w:pPr>
            <w:r w:rsidRPr="006C22A8">
              <w:rPr>
                <w:rFonts w:eastAsia="Times New Roman" w:cs="Times New Roman"/>
                <w:b/>
                <w:sz w:val="24"/>
                <w:szCs w:val="24"/>
                <w:lang w:val="uk-UA"/>
              </w:rPr>
              <w:t>Вид</w:t>
            </w:r>
            <w:r w:rsidRPr="006C22A8">
              <w:rPr>
                <w:rFonts w:eastAsia="Times New Roman" w:cs="Times New Roman"/>
                <w:b/>
                <w:spacing w:val="1"/>
                <w:sz w:val="24"/>
                <w:szCs w:val="24"/>
                <w:lang w:val="uk-UA"/>
              </w:rPr>
              <w:t xml:space="preserve"> </w:t>
            </w:r>
            <w:r w:rsidRPr="006C22A8">
              <w:rPr>
                <w:rFonts w:eastAsia="Times New Roman" w:cs="Times New Roman"/>
                <w:b/>
                <w:spacing w:val="-1"/>
                <w:sz w:val="24"/>
                <w:szCs w:val="24"/>
                <w:lang w:val="uk-UA"/>
              </w:rPr>
              <w:t>підсумкового</w:t>
            </w:r>
            <w:r w:rsidRPr="006C22A8">
              <w:rPr>
                <w:rFonts w:eastAsia="Times New Roman" w:cs="Times New Roman"/>
                <w:b/>
                <w:spacing w:val="-57"/>
                <w:sz w:val="24"/>
                <w:szCs w:val="24"/>
                <w:lang w:val="uk-UA"/>
              </w:rPr>
              <w:t xml:space="preserve"> </w:t>
            </w:r>
            <w:r w:rsidRPr="006C22A8">
              <w:rPr>
                <w:rFonts w:eastAsia="Times New Roman" w:cs="Times New Roman"/>
                <w:b/>
                <w:sz w:val="24"/>
                <w:szCs w:val="24"/>
                <w:lang w:val="uk-UA"/>
              </w:rPr>
              <w:t>контролю</w:t>
            </w:r>
          </w:p>
        </w:tc>
        <w:tc>
          <w:tcPr>
            <w:tcW w:w="1843" w:type="dxa"/>
            <w:shd w:val="clear" w:color="auto" w:fill="auto"/>
          </w:tcPr>
          <w:p w:rsidR="001C50B7" w:rsidRPr="00F31EA9" w:rsidRDefault="00A565CA" w:rsidP="006C22A8">
            <w:pPr>
              <w:widowControl w:val="0"/>
              <w:autoSpaceDE w:val="0"/>
              <w:autoSpaceDN w:val="0"/>
              <w:spacing w:after="0"/>
              <w:ind w:left="161" w:right="109" w:hanging="35"/>
              <w:rPr>
                <w:rFonts w:eastAsia="Times New Roman" w:cs="Times New Roman"/>
                <w:b/>
                <w:sz w:val="24"/>
                <w:szCs w:val="24"/>
                <w:lang w:val="uk-UA"/>
              </w:rPr>
            </w:pPr>
            <w:r w:rsidRPr="006C22A8">
              <w:rPr>
                <w:rFonts w:eastAsia="Times New Roman" w:cs="Times New Roman"/>
                <w:b/>
                <w:sz w:val="24"/>
                <w:szCs w:val="24"/>
                <w:lang w:val="uk-UA"/>
              </w:rPr>
              <w:t xml:space="preserve">Обов’язковий </w:t>
            </w:r>
            <w:r w:rsidR="001C50B7" w:rsidRPr="006C22A8">
              <w:rPr>
                <w:rFonts w:eastAsia="Times New Roman" w:cs="Times New Roman"/>
                <w:b/>
                <w:sz w:val="24"/>
                <w:szCs w:val="24"/>
                <w:lang w:val="uk-UA"/>
              </w:rPr>
              <w:t>\</w:t>
            </w:r>
            <w:r w:rsidR="001C50B7" w:rsidRPr="006C22A8">
              <w:rPr>
                <w:rFonts w:eastAsia="Times New Roman" w:cs="Times New Roman"/>
                <w:b/>
                <w:spacing w:val="-57"/>
                <w:sz w:val="24"/>
                <w:szCs w:val="24"/>
                <w:lang w:val="uk-UA"/>
              </w:rPr>
              <w:t xml:space="preserve"> </w:t>
            </w:r>
            <w:r w:rsidR="00F31EA9">
              <w:rPr>
                <w:rFonts w:eastAsia="Times New Roman" w:cs="Times New Roman"/>
                <w:b/>
                <w:sz w:val="24"/>
                <w:szCs w:val="24"/>
                <w:lang w:val="uk-UA"/>
              </w:rPr>
              <w:t>вибірковий</w:t>
            </w:r>
          </w:p>
        </w:tc>
      </w:tr>
      <w:tr w:rsidR="001C50B7" w:rsidRPr="006C22A8" w:rsidTr="00A565CA">
        <w:trPr>
          <w:trHeight w:val="826"/>
        </w:trPr>
        <w:tc>
          <w:tcPr>
            <w:tcW w:w="1552" w:type="dxa"/>
            <w:shd w:val="clear" w:color="auto" w:fill="auto"/>
          </w:tcPr>
          <w:p w:rsidR="001C50B7" w:rsidRPr="006C22A8" w:rsidRDefault="00A565CA"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2-й</w:t>
            </w:r>
          </w:p>
        </w:tc>
        <w:tc>
          <w:tcPr>
            <w:tcW w:w="1848" w:type="dxa"/>
            <w:shd w:val="clear" w:color="auto" w:fill="auto"/>
          </w:tcPr>
          <w:p w:rsidR="001C50B7" w:rsidRPr="006C22A8" w:rsidRDefault="00F45528"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2</w:t>
            </w:r>
            <w:r w:rsidR="001C50B7" w:rsidRPr="006C22A8">
              <w:rPr>
                <w:rFonts w:eastAsia="Calibri" w:cs="Times New Roman"/>
                <w:b/>
                <w:sz w:val="24"/>
                <w:szCs w:val="24"/>
                <w:lang w:val="uk-UA"/>
              </w:rPr>
              <w:t>-й</w:t>
            </w:r>
          </w:p>
        </w:tc>
        <w:tc>
          <w:tcPr>
            <w:tcW w:w="1132" w:type="dxa"/>
            <w:shd w:val="clear" w:color="auto" w:fill="auto"/>
          </w:tcPr>
          <w:p w:rsidR="001C50B7" w:rsidRPr="006C22A8" w:rsidRDefault="00F45528"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3</w:t>
            </w:r>
            <w:r w:rsidR="001C50B7" w:rsidRPr="006C22A8">
              <w:rPr>
                <w:rFonts w:eastAsia="Calibri" w:cs="Times New Roman"/>
                <w:b/>
                <w:sz w:val="24"/>
                <w:szCs w:val="24"/>
                <w:lang w:val="uk-UA"/>
              </w:rPr>
              <w:t>-й</w:t>
            </w:r>
          </w:p>
        </w:tc>
        <w:tc>
          <w:tcPr>
            <w:tcW w:w="3152" w:type="dxa"/>
            <w:shd w:val="clear" w:color="auto" w:fill="auto"/>
          </w:tcPr>
          <w:p w:rsidR="001C50B7" w:rsidRPr="006C22A8" w:rsidRDefault="00F45528"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227</w:t>
            </w:r>
            <w:r w:rsidR="001C50B7" w:rsidRPr="006C22A8">
              <w:rPr>
                <w:rFonts w:eastAsia="Calibri" w:cs="Times New Roman"/>
                <w:b/>
                <w:sz w:val="24"/>
                <w:szCs w:val="24"/>
                <w:lang w:val="uk-UA"/>
              </w:rPr>
              <w:t xml:space="preserve"> «</w:t>
            </w:r>
            <w:r w:rsidRPr="006C22A8">
              <w:rPr>
                <w:rFonts w:eastAsia="Times New Roman" w:cs="Times New Roman"/>
                <w:b/>
                <w:color w:val="000000"/>
                <w:sz w:val="24"/>
                <w:szCs w:val="24"/>
                <w:lang w:val="uk-UA" w:eastAsia="ru-RU"/>
              </w:rPr>
              <w:t>Фізична терапія, ерготерапія</w:t>
            </w:r>
            <w:r w:rsidR="001C50B7" w:rsidRPr="006C22A8">
              <w:rPr>
                <w:rFonts w:eastAsia="Calibri" w:cs="Times New Roman"/>
                <w:b/>
                <w:sz w:val="24"/>
                <w:szCs w:val="24"/>
                <w:lang w:val="uk-UA"/>
              </w:rPr>
              <w:t>»</w:t>
            </w:r>
          </w:p>
        </w:tc>
        <w:tc>
          <w:tcPr>
            <w:tcW w:w="1582" w:type="dxa"/>
            <w:shd w:val="clear" w:color="auto" w:fill="auto"/>
          </w:tcPr>
          <w:p w:rsidR="001C50B7" w:rsidRPr="006C22A8" w:rsidRDefault="001C50B7"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3/90</w:t>
            </w:r>
          </w:p>
        </w:tc>
        <w:tc>
          <w:tcPr>
            <w:tcW w:w="1417" w:type="dxa"/>
            <w:shd w:val="clear" w:color="auto" w:fill="auto"/>
          </w:tcPr>
          <w:p w:rsidR="001C50B7" w:rsidRPr="006C22A8" w:rsidRDefault="001C50B7"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2</w:t>
            </w:r>
          </w:p>
        </w:tc>
        <w:tc>
          <w:tcPr>
            <w:tcW w:w="1701" w:type="dxa"/>
            <w:shd w:val="clear" w:color="auto" w:fill="auto"/>
          </w:tcPr>
          <w:p w:rsidR="001C50B7" w:rsidRPr="00F31EA9" w:rsidRDefault="00A565CA" w:rsidP="006C22A8">
            <w:pPr>
              <w:widowControl w:val="0"/>
              <w:tabs>
                <w:tab w:val="left" w:pos="450"/>
                <w:tab w:val="left" w:pos="900"/>
              </w:tabs>
              <w:autoSpaceDE w:val="0"/>
              <w:autoSpaceDN w:val="0"/>
              <w:spacing w:after="0"/>
              <w:contextualSpacing/>
              <w:jc w:val="center"/>
              <w:rPr>
                <w:rFonts w:eastAsia="Calibri" w:cs="Times New Roman"/>
                <w:b/>
                <w:sz w:val="24"/>
                <w:szCs w:val="24"/>
                <w:lang w:val="en-US"/>
              </w:rPr>
            </w:pPr>
            <w:r w:rsidRPr="006C22A8">
              <w:rPr>
                <w:rFonts w:eastAsia="Calibri" w:cs="Times New Roman"/>
                <w:b/>
                <w:sz w:val="24"/>
                <w:szCs w:val="24"/>
                <w:lang w:val="uk-UA"/>
              </w:rPr>
              <w:t>Залік</w:t>
            </w:r>
          </w:p>
        </w:tc>
        <w:tc>
          <w:tcPr>
            <w:tcW w:w="1843" w:type="dxa"/>
            <w:shd w:val="clear" w:color="auto" w:fill="auto"/>
          </w:tcPr>
          <w:p w:rsidR="001C50B7" w:rsidRPr="006C22A8" w:rsidRDefault="00CD1080" w:rsidP="006C22A8">
            <w:pPr>
              <w:widowControl w:val="0"/>
              <w:tabs>
                <w:tab w:val="left" w:pos="450"/>
                <w:tab w:val="left" w:pos="900"/>
              </w:tabs>
              <w:autoSpaceDE w:val="0"/>
              <w:autoSpaceDN w:val="0"/>
              <w:spacing w:after="0"/>
              <w:contextualSpacing/>
              <w:jc w:val="center"/>
              <w:rPr>
                <w:rFonts w:eastAsia="Calibri" w:cs="Times New Roman"/>
                <w:b/>
                <w:sz w:val="24"/>
                <w:szCs w:val="24"/>
                <w:lang w:val="uk-UA"/>
              </w:rPr>
            </w:pPr>
            <w:r w:rsidRPr="006C22A8">
              <w:rPr>
                <w:rFonts w:eastAsia="Calibri" w:cs="Times New Roman"/>
                <w:b/>
                <w:sz w:val="24"/>
                <w:szCs w:val="24"/>
                <w:lang w:val="uk-UA"/>
              </w:rPr>
              <w:t>Обов’язковий</w:t>
            </w:r>
          </w:p>
        </w:tc>
      </w:tr>
    </w:tbl>
    <w:p w:rsidR="00FA6755" w:rsidRPr="006C22A8" w:rsidRDefault="00FA6755" w:rsidP="006C22A8">
      <w:pPr>
        <w:widowControl w:val="0"/>
        <w:autoSpaceDE w:val="0"/>
        <w:autoSpaceDN w:val="0"/>
        <w:spacing w:before="60" w:after="0"/>
        <w:rPr>
          <w:rFonts w:eastAsia="Times New Roman" w:cs="Times New Roman"/>
          <w:b/>
          <w:sz w:val="24"/>
          <w:szCs w:val="24"/>
          <w:lang w:val="uk-UA"/>
        </w:rPr>
      </w:pPr>
    </w:p>
    <w:p w:rsidR="001C50B7" w:rsidRPr="006C22A8" w:rsidRDefault="001C50B7" w:rsidP="006C22A8">
      <w:pPr>
        <w:widowControl w:val="0"/>
        <w:autoSpaceDE w:val="0"/>
        <w:autoSpaceDN w:val="0"/>
        <w:spacing w:before="60" w:after="0"/>
        <w:rPr>
          <w:rFonts w:eastAsia="Times New Roman" w:cs="Times New Roman"/>
          <w:b/>
          <w:sz w:val="24"/>
          <w:szCs w:val="24"/>
          <w:lang w:val="uk-UA"/>
        </w:rPr>
      </w:pPr>
      <w:r w:rsidRPr="006C22A8">
        <w:rPr>
          <w:rFonts w:eastAsia="Times New Roman" w:cs="Times New Roman"/>
          <w:b/>
          <w:sz w:val="24"/>
          <w:szCs w:val="24"/>
          <w:lang w:val="uk-UA"/>
        </w:rPr>
        <w:t>4. Передумови вивчення освітнього компонента</w:t>
      </w:r>
    </w:p>
    <w:p w:rsidR="0070606B" w:rsidRPr="006C22A8" w:rsidRDefault="0070606B" w:rsidP="006C22A8">
      <w:pPr>
        <w:pStyle w:val="a6"/>
        <w:numPr>
          <w:ilvl w:val="0"/>
          <w:numId w:val="11"/>
        </w:numPr>
        <w:tabs>
          <w:tab w:val="left" w:pos="284"/>
        </w:tabs>
        <w:ind w:left="284" w:hanging="284"/>
        <w:jc w:val="both"/>
        <w:rPr>
          <w:sz w:val="24"/>
          <w:lang w:val="uk-UA"/>
        </w:rPr>
      </w:pPr>
      <w:r w:rsidRPr="006C22A8">
        <w:rPr>
          <w:sz w:val="24"/>
          <w:lang w:val="uk-UA"/>
        </w:rPr>
        <w:t>ґрунтується на попередньо вивчених освітніх компонентах: «Ділова українська мова», «Іноземна мова»;</w:t>
      </w:r>
    </w:p>
    <w:p w:rsidR="0070606B" w:rsidRPr="006C22A8" w:rsidRDefault="0070606B" w:rsidP="006C22A8">
      <w:pPr>
        <w:pStyle w:val="a6"/>
        <w:numPr>
          <w:ilvl w:val="0"/>
          <w:numId w:val="11"/>
        </w:numPr>
        <w:tabs>
          <w:tab w:val="left" w:pos="284"/>
        </w:tabs>
        <w:ind w:left="284" w:hanging="284"/>
        <w:jc w:val="both"/>
        <w:rPr>
          <w:sz w:val="24"/>
          <w:lang w:val="uk-UA"/>
        </w:rPr>
      </w:pPr>
      <w:r w:rsidRPr="006C22A8">
        <w:rPr>
          <w:sz w:val="24"/>
          <w:lang w:val="uk-UA"/>
        </w:rPr>
        <w:t>інтегрується з такими освітніми компонентами:</w:t>
      </w:r>
      <w:r w:rsidRPr="006C22A8">
        <w:rPr>
          <w:sz w:val="24"/>
        </w:rPr>
        <w:t xml:space="preserve"> </w:t>
      </w:r>
      <w:r w:rsidRPr="006C22A8">
        <w:rPr>
          <w:sz w:val="24"/>
          <w:lang w:val="uk-UA"/>
        </w:rPr>
        <w:t>«</w:t>
      </w:r>
      <w:r w:rsidR="00A565CA" w:rsidRPr="006C22A8">
        <w:rPr>
          <w:sz w:val="24"/>
          <w:lang w:val="uk-UA"/>
        </w:rPr>
        <w:t>Основи психології та міжособового спілкування</w:t>
      </w:r>
      <w:r w:rsidRPr="006C22A8">
        <w:rPr>
          <w:sz w:val="24"/>
          <w:lang w:val="uk-UA"/>
        </w:rPr>
        <w:t>», «Філософія»;</w:t>
      </w:r>
    </w:p>
    <w:p w:rsidR="0070606B" w:rsidRPr="006C22A8" w:rsidRDefault="0070606B" w:rsidP="006C22A8">
      <w:pPr>
        <w:pStyle w:val="a6"/>
        <w:numPr>
          <w:ilvl w:val="0"/>
          <w:numId w:val="11"/>
        </w:numPr>
        <w:tabs>
          <w:tab w:val="left" w:pos="284"/>
        </w:tabs>
        <w:ind w:left="284" w:hanging="284"/>
        <w:jc w:val="both"/>
        <w:rPr>
          <w:sz w:val="24"/>
          <w:lang w:val="uk-UA"/>
        </w:rPr>
      </w:pPr>
      <w:r w:rsidRPr="006C22A8">
        <w:rPr>
          <w:sz w:val="24"/>
          <w:lang w:val="uk-UA"/>
        </w:rPr>
        <w:t>закладає фундамент для етичного, культурного, міжособистісного спілкування та постійного підвищення професіоналізму.</w:t>
      </w:r>
    </w:p>
    <w:p w:rsidR="009F776C" w:rsidRPr="006C22A8" w:rsidRDefault="009F776C" w:rsidP="006C22A8">
      <w:pPr>
        <w:pStyle w:val="a6"/>
        <w:tabs>
          <w:tab w:val="left" w:pos="284"/>
        </w:tabs>
        <w:ind w:left="284"/>
        <w:jc w:val="both"/>
        <w:rPr>
          <w:sz w:val="24"/>
          <w:lang w:val="uk-UA"/>
        </w:rPr>
      </w:pPr>
    </w:p>
    <w:p w:rsidR="001C50B7" w:rsidRPr="006C22A8" w:rsidRDefault="001C50B7" w:rsidP="006C22A8">
      <w:pPr>
        <w:widowControl w:val="0"/>
        <w:autoSpaceDE w:val="0"/>
        <w:autoSpaceDN w:val="0"/>
        <w:spacing w:before="60" w:after="0"/>
        <w:rPr>
          <w:rFonts w:eastAsia="Times New Roman" w:cs="Times New Roman"/>
          <w:b/>
          <w:sz w:val="24"/>
          <w:szCs w:val="24"/>
          <w:lang w:val="uk-UA"/>
        </w:rPr>
      </w:pPr>
      <w:r w:rsidRPr="006C22A8">
        <w:rPr>
          <w:rFonts w:eastAsia="Times New Roman" w:cs="Times New Roman"/>
          <w:b/>
          <w:sz w:val="24"/>
          <w:szCs w:val="24"/>
          <w:lang w:val="uk-UA"/>
        </w:rPr>
        <w:t>5. Мета й завдання освітнього компонента</w:t>
      </w:r>
    </w:p>
    <w:p w:rsidR="001C50B7" w:rsidRPr="006C22A8" w:rsidRDefault="001C50B7" w:rsidP="006C22A8">
      <w:pPr>
        <w:widowControl w:val="0"/>
        <w:autoSpaceDE w:val="0"/>
        <w:autoSpaceDN w:val="0"/>
        <w:spacing w:before="60" w:after="0"/>
        <w:ind w:firstLine="708"/>
        <w:jc w:val="both"/>
        <w:rPr>
          <w:rFonts w:eastAsia="Times New Roman" w:cs="Times New Roman"/>
          <w:sz w:val="24"/>
          <w:szCs w:val="24"/>
          <w:lang w:val="uk-UA"/>
        </w:rPr>
      </w:pPr>
      <w:r w:rsidRPr="006C22A8">
        <w:rPr>
          <w:rFonts w:eastAsia="Times New Roman" w:cs="Times New Roman"/>
          <w:sz w:val="24"/>
          <w:szCs w:val="24"/>
          <w:lang w:val="uk-UA"/>
        </w:rPr>
        <w:t xml:space="preserve">Метою ОК є підготовка конкурентноспроможного, висококваліфікованого, компетентного фахівця з фундаментальною гуманітарною освітою, що передбачає опанування здобувачами суті історичних процесів, що відбувалися в Україні з найдавніших часів до сьогодення, усвідомлення їх об’єктивного характеру, взаємозв’язку та взаємозалежності, а також закономірностей суспільно-політичного розвитку, ролі об’єктивного та суб’єктивного чинників в історії; досконале оволодіння ними історичним фактажем, вміння працювати зі специфічними історичними джерелами пов’язаними з дослідженням історії та культури України. </w:t>
      </w:r>
    </w:p>
    <w:p w:rsidR="009F776C" w:rsidRPr="006C22A8" w:rsidRDefault="009F776C" w:rsidP="006C22A8">
      <w:pPr>
        <w:widowControl w:val="0"/>
        <w:autoSpaceDE w:val="0"/>
        <w:autoSpaceDN w:val="0"/>
        <w:spacing w:before="60" w:after="0"/>
        <w:jc w:val="both"/>
        <w:rPr>
          <w:rFonts w:eastAsia="Times New Roman" w:cs="Times New Roman"/>
          <w:sz w:val="24"/>
          <w:szCs w:val="24"/>
          <w:lang w:val="uk-UA"/>
        </w:rPr>
      </w:pPr>
    </w:p>
    <w:p w:rsidR="001C50B7" w:rsidRPr="006C22A8" w:rsidRDefault="001C50B7" w:rsidP="006C22A8">
      <w:pPr>
        <w:widowControl w:val="0"/>
        <w:autoSpaceDE w:val="0"/>
        <w:autoSpaceDN w:val="0"/>
        <w:spacing w:before="60" w:after="0"/>
        <w:jc w:val="both"/>
        <w:rPr>
          <w:rFonts w:eastAsia="Times New Roman" w:cs="Times New Roman"/>
          <w:sz w:val="24"/>
          <w:szCs w:val="24"/>
          <w:lang w:val="uk-UA"/>
        </w:rPr>
      </w:pPr>
      <w:r w:rsidRPr="006C22A8">
        <w:rPr>
          <w:rFonts w:eastAsia="Times New Roman" w:cs="Times New Roman"/>
          <w:b/>
          <w:sz w:val="24"/>
          <w:szCs w:val="24"/>
          <w:lang w:val="uk-UA"/>
        </w:rPr>
        <w:t>Основними завданнями</w:t>
      </w:r>
      <w:r w:rsidRPr="006C22A8">
        <w:rPr>
          <w:rFonts w:eastAsia="Times New Roman" w:cs="Times New Roman"/>
          <w:sz w:val="24"/>
          <w:szCs w:val="24"/>
          <w:lang w:val="uk-UA"/>
        </w:rPr>
        <w:t xml:space="preserve"> </w:t>
      </w:r>
      <w:r w:rsidR="00F45528" w:rsidRPr="006C22A8">
        <w:rPr>
          <w:rFonts w:eastAsia="Times New Roman" w:cs="Times New Roman"/>
          <w:b/>
          <w:sz w:val="24"/>
          <w:szCs w:val="24"/>
          <w:lang w:val="uk-UA"/>
        </w:rPr>
        <w:t>вивчення освітнього компонента</w:t>
      </w:r>
      <w:r w:rsidRPr="006C22A8">
        <w:rPr>
          <w:rFonts w:eastAsia="Times New Roman" w:cs="Times New Roman"/>
          <w:b/>
          <w:sz w:val="24"/>
          <w:szCs w:val="24"/>
          <w:lang w:val="uk-UA"/>
        </w:rPr>
        <w:t xml:space="preserve"> є:</w:t>
      </w:r>
      <w:r w:rsidRPr="006C22A8">
        <w:rPr>
          <w:rFonts w:eastAsia="Times New Roman" w:cs="Times New Roman"/>
          <w:sz w:val="24"/>
          <w:szCs w:val="24"/>
          <w:lang w:val="uk-UA"/>
        </w:rPr>
        <w:t xml:space="preserve"> </w:t>
      </w:r>
    </w:p>
    <w:p w:rsidR="001C50B7" w:rsidRPr="006C22A8" w:rsidRDefault="001C50B7" w:rsidP="006C22A8">
      <w:pPr>
        <w:widowControl w:val="0"/>
        <w:numPr>
          <w:ilvl w:val="0"/>
          <w:numId w:val="10"/>
        </w:numPr>
        <w:autoSpaceDE w:val="0"/>
        <w:autoSpaceDN w:val="0"/>
        <w:spacing w:before="60" w:after="0"/>
        <w:jc w:val="both"/>
        <w:rPr>
          <w:rFonts w:eastAsia="Times New Roman" w:cs="Times New Roman"/>
          <w:sz w:val="24"/>
          <w:szCs w:val="24"/>
          <w:lang w:val="uk-UA"/>
        </w:rPr>
      </w:pPr>
      <w:r w:rsidRPr="006C22A8">
        <w:rPr>
          <w:rFonts w:eastAsia="Times New Roman" w:cs="Times New Roman"/>
          <w:sz w:val="24"/>
          <w:szCs w:val="24"/>
          <w:lang w:val="uk-UA"/>
        </w:rPr>
        <w:t xml:space="preserve">поглиблення інтересу до історії та культури України як сфери знань, розвиток мисленнєвих здібностей і вмінь, необхідних для </w:t>
      </w:r>
      <w:r w:rsidRPr="006C22A8">
        <w:rPr>
          <w:rFonts w:eastAsia="Times New Roman" w:cs="Times New Roman"/>
          <w:sz w:val="24"/>
          <w:szCs w:val="24"/>
          <w:lang w:val="uk-UA"/>
        </w:rPr>
        <w:lastRenderedPageBreak/>
        <w:t>розуміння сучасних викликів;</w:t>
      </w:r>
    </w:p>
    <w:p w:rsidR="001C50B7" w:rsidRPr="006C22A8" w:rsidRDefault="001C50B7" w:rsidP="006C22A8">
      <w:pPr>
        <w:widowControl w:val="0"/>
        <w:numPr>
          <w:ilvl w:val="0"/>
          <w:numId w:val="10"/>
        </w:numPr>
        <w:autoSpaceDE w:val="0"/>
        <w:autoSpaceDN w:val="0"/>
        <w:spacing w:before="60" w:after="0"/>
        <w:jc w:val="both"/>
        <w:rPr>
          <w:rFonts w:eastAsia="Times New Roman" w:cs="Times New Roman"/>
          <w:sz w:val="24"/>
          <w:szCs w:val="24"/>
          <w:lang w:val="uk-UA"/>
        </w:rPr>
      </w:pPr>
      <w:r w:rsidRPr="006C22A8">
        <w:rPr>
          <w:rFonts w:eastAsia="Times New Roman" w:cs="Times New Roman"/>
          <w:sz w:val="24"/>
          <w:szCs w:val="24"/>
          <w:lang w:val="uk-UA"/>
        </w:rPr>
        <w:t>набуття системних знань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значення європейських культурних і правових традицій для суспільних процесів в Україні, зміцнення національних інтересів і суверенітету, цілісності та непорушності кордонів Української держави в контексті світового історичного процесу;</w:t>
      </w:r>
    </w:p>
    <w:p w:rsidR="001C50B7" w:rsidRPr="006C22A8" w:rsidRDefault="001C50B7" w:rsidP="006C22A8">
      <w:pPr>
        <w:widowControl w:val="0"/>
        <w:numPr>
          <w:ilvl w:val="0"/>
          <w:numId w:val="10"/>
        </w:numPr>
        <w:autoSpaceDE w:val="0"/>
        <w:autoSpaceDN w:val="0"/>
        <w:spacing w:before="60" w:after="0"/>
        <w:jc w:val="both"/>
        <w:rPr>
          <w:rFonts w:eastAsia="Times New Roman" w:cs="Times New Roman"/>
          <w:sz w:val="24"/>
          <w:szCs w:val="24"/>
          <w:lang w:val="uk-UA"/>
        </w:rPr>
      </w:pPr>
      <w:r w:rsidRPr="006C22A8">
        <w:rPr>
          <w:rFonts w:eastAsia="Times New Roman" w:cs="Times New Roman"/>
          <w:sz w:val="24"/>
          <w:szCs w:val="24"/>
          <w:lang w:val="uk-UA"/>
        </w:rPr>
        <w:t>розвиток історичного, критичного і творчого мислення, здатності розуміти загальний хід історичного процесу й проблем, що стоять перед країною і світом, формувати висловлення й обстоювати власний погляд на інформацію;</w:t>
      </w:r>
    </w:p>
    <w:p w:rsidR="001C50B7" w:rsidRPr="006C22A8" w:rsidRDefault="001C50B7" w:rsidP="006C22A8">
      <w:pPr>
        <w:widowControl w:val="0"/>
        <w:numPr>
          <w:ilvl w:val="0"/>
          <w:numId w:val="10"/>
        </w:numPr>
        <w:autoSpaceDE w:val="0"/>
        <w:autoSpaceDN w:val="0"/>
        <w:spacing w:before="60" w:after="0"/>
        <w:jc w:val="both"/>
        <w:rPr>
          <w:rFonts w:eastAsia="Times New Roman" w:cs="Times New Roman"/>
          <w:sz w:val="24"/>
          <w:szCs w:val="24"/>
          <w:lang w:val="uk-UA"/>
        </w:rPr>
      </w:pPr>
      <w:r w:rsidRPr="006C22A8">
        <w:rPr>
          <w:rFonts w:eastAsia="Times New Roman" w:cs="Times New Roman"/>
          <w:sz w:val="24"/>
          <w:szCs w:val="24"/>
          <w:lang w:val="uk-UA"/>
        </w:rPr>
        <w:t>розуміння національних інтересів, необхідності захисту суверенітету, територіального цілісності в умовах реальних військово-політичних, інформаційних та інших викликів.</w:t>
      </w:r>
    </w:p>
    <w:p w:rsidR="009F776C" w:rsidRPr="006C22A8" w:rsidRDefault="009F776C" w:rsidP="006C22A8">
      <w:pPr>
        <w:widowControl w:val="0"/>
        <w:autoSpaceDE w:val="0"/>
        <w:autoSpaceDN w:val="0"/>
        <w:spacing w:before="60" w:after="0"/>
        <w:ind w:left="720"/>
        <w:jc w:val="both"/>
        <w:rPr>
          <w:rFonts w:eastAsia="Times New Roman" w:cs="Times New Roman"/>
          <w:sz w:val="24"/>
          <w:szCs w:val="24"/>
          <w:lang w:val="uk-UA"/>
        </w:rPr>
      </w:pPr>
    </w:p>
    <w:p w:rsidR="001C50B7" w:rsidRPr="006C22A8" w:rsidRDefault="001C50B7" w:rsidP="006C22A8">
      <w:pPr>
        <w:widowControl w:val="0"/>
        <w:autoSpaceDE w:val="0"/>
        <w:autoSpaceDN w:val="0"/>
        <w:spacing w:before="60" w:after="0"/>
        <w:rPr>
          <w:rFonts w:eastAsia="Times New Roman" w:cs="Times New Roman"/>
          <w:sz w:val="24"/>
          <w:szCs w:val="24"/>
          <w:lang w:val="uk-UA"/>
        </w:rPr>
      </w:pPr>
      <w:r w:rsidRPr="006C22A8">
        <w:rPr>
          <w:rFonts w:eastAsia="Times New Roman" w:cs="Times New Roman"/>
          <w:b/>
          <w:bCs/>
          <w:sz w:val="24"/>
          <w:szCs w:val="24"/>
          <w:lang w:val="uk-UA"/>
        </w:rPr>
        <w:t>6. Компетентності</w:t>
      </w:r>
    </w:p>
    <w:p w:rsidR="001C50B7" w:rsidRDefault="001C50B7" w:rsidP="006C22A8">
      <w:pPr>
        <w:spacing w:after="0"/>
        <w:ind w:firstLine="567"/>
        <w:jc w:val="both"/>
        <w:rPr>
          <w:rFonts w:eastAsia="Times New Roman" w:cs="Times New Roman"/>
          <w:sz w:val="24"/>
          <w:szCs w:val="24"/>
          <w:lang w:val="uk-UA" w:eastAsia="ru-RU"/>
        </w:rPr>
      </w:pPr>
      <w:r w:rsidRPr="006C22A8">
        <w:rPr>
          <w:rFonts w:eastAsia="Times New Roman" w:cs="Times New Roman"/>
          <w:sz w:val="24"/>
          <w:szCs w:val="24"/>
          <w:lang w:val="uk-UA" w:eastAsia="ru-RU"/>
        </w:rPr>
        <w:t>Згідно з вимогами Стандарту вищої освіти та Освітньої професійної програми підго</w:t>
      </w:r>
      <w:r w:rsidR="006C22A8" w:rsidRPr="006C22A8">
        <w:rPr>
          <w:rFonts w:eastAsia="Times New Roman" w:cs="Times New Roman"/>
          <w:sz w:val="24"/>
          <w:szCs w:val="24"/>
          <w:lang w:val="uk-UA" w:eastAsia="ru-RU"/>
        </w:rPr>
        <w:t>товки бакалавра цей</w:t>
      </w:r>
      <w:r w:rsidRPr="006C22A8">
        <w:rPr>
          <w:rFonts w:eastAsia="Times New Roman" w:cs="Times New Roman"/>
          <w:sz w:val="24"/>
          <w:szCs w:val="24"/>
          <w:lang w:val="uk-UA" w:eastAsia="ru-RU"/>
        </w:rPr>
        <w:t xml:space="preserve"> ОК забезпечує набуття здобувачами вищої освіти компетентностей.</w:t>
      </w:r>
    </w:p>
    <w:p w:rsidR="006C22A8" w:rsidRPr="006C22A8" w:rsidRDefault="006C22A8" w:rsidP="006C22A8">
      <w:pPr>
        <w:spacing w:after="0"/>
        <w:ind w:firstLine="567"/>
        <w:jc w:val="both"/>
        <w:rPr>
          <w:rFonts w:eastAsia="Times New Roman" w:cs="Times New Roman"/>
          <w:sz w:val="24"/>
          <w:szCs w:val="24"/>
          <w:lang w:val="uk-UA" w:eastAsia="ru-RU"/>
        </w:rPr>
      </w:pPr>
    </w:p>
    <w:p w:rsidR="001C50B7" w:rsidRPr="006C22A8" w:rsidRDefault="001C50B7" w:rsidP="006C22A8">
      <w:pPr>
        <w:spacing w:after="0"/>
        <w:ind w:firstLine="567"/>
        <w:jc w:val="both"/>
        <w:rPr>
          <w:rFonts w:eastAsia="Times New Roman" w:cs="Times New Roman"/>
          <w:sz w:val="24"/>
          <w:szCs w:val="24"/>
          <w:lang w:val="uk-UA" w:eastAsia="ru-RU"/>
        </w:rPr>
      </w:pPr>
      <w:r w:rsidRPr="006C22A8">
        <w:rPr>
          <w:rFonts w:eastAsia="Times New Roman" w:cs="Times New Roman"/>
          <w:sz w:val="24"/>
          <w:szCs w:val="24"/>
          <w:lang w:val="uk-UA" w:eastAsia="ru-RU"/>
        </w:rPr>
        <w:t>Загальні:</w:t>
      </w:r>
    </w:p>
    <w:p w:rsidR="0070606B" w:rsidRPr="006C22A8" w:rsidRDefault="0070606B" w:rsidP="006C22A8">
      <w:pPr>
        <w:numPr>
          <w:ilvl w:val="0"/>
          <w:numId w:val="12"/>
        </w:numPr>
        <w:spacing w:after="0"/>
        <w:contextualSpacing/>
        <w:jc w:val="both"/>
        <w:rPr>
          <w:rFonts w:eastAsia="Calibri" w:cs="Times New Roman"/>
          <w:bCs/>
          <w:kern w:val="32"/>
          <w:sz w:val="24"/>
          <w:szCs w:val="24"/>
          <w:lang w:val="uk-UA"/>
        </w:rPr>
      </w:pPr>
      <w:r w:rsidRPr="006C22A8">
        <w:rPr>
          <w:rFonts w:eastAsia="Calibri" w:cs="Times New Roman"/>
          <w:bCs/>
          <w:kern w:val="32"/>
          <w:sz w:val="24"/>
          <w:szCs w:val="24"/>
          <w:lang w:val="uk-UA"/>
        </w:rPr>
        <w:t xml:space="preserve">навички міжособистісної взаємодії. </w:t>
      </w:r>
    </w:p>
    <w:p w:rsidR="0070606B" w:rsidRPr="006C22A8" w:rsidRDefault="0070606B" w:rsidP="006C22A8">
      <w:pPr>
        <w:numPr>
          <w:ilvl w:val="0"/>
          <w:numId w:val="12"/>
        </w:numPr>
        <w:spacing w:after="0"/>
        <w:contextualSpacing/>
        <w:jc w:val="both"/>
        <w:rPr>
          <w:rFonts w:eastAsia="Calibri" w:cs="Times New Roman"/>
          <w:bCs/>
          <w:kern w:val="32"/>
          <w:sz w:val="24"/>
          <w:szCs w:val="24"/>
          <w:lang w:val="uk-UA"/>
        </w:rPr>
      </w:pPr>
      <w:r w:rsidRPr="006C22A8">
        <w:rPr>
          <w:rFonts w:eastAsia="Calibri" w:cs="Times New Roman"/>
          <w:bCs/>
          <w:kern w:val="32"/>
          <w:sz w:val="24"/>
          <w:szCs w:val="24"/>
          <w:lang w:val="uk-UA"/>
        </w:rPr>
        <w:t xml:space="preserve">здатність спілкуватися державною мовою як усно, так і письмово. </w:t>
      </w:r>
    </w:p>
    <w:p w:rsidR="0070606B" w:rsidRPr="006C22A8" w:rsidRDefault="0070606B" w:rsidP="006C22A8">
      <w:pPr>
        <w:numPr>
          <w:ilvl w:val="0"/>
          <w:numId w:val="12"/>
        </w:numPr>
        <w:spacing w:after="0"/>
        <w:contextualSpacing/>
        <w:jc w:val="both"/>
        <w:rPr>
          <w:rFonts w:eastAsia="Calibri" w:cs="Times New Roman"/>
          <w:bCs/>
          <w:kern w:val="32"/>
          <w:sz w:val="24"/>
          <w:szCs w:val="24"/>
        </w:rPr>
      </w:pPr>
      <w:r w:rsidRPr="006C22A8">
        <w:rPr>
          <w:rFonts w:eastAsia="Calibri" w:cs="Times New Roman"/>
          <w:bCs/>
          <w:kern w:val="32"/>
          <w:sz w:val="24"/>
          <w:szCs w:val="24"/>
          <w:lang w:val="uk-UA"/>
        </w:rPr>
        <w:t>з</w:t>
      </w:r>
      <w:proofErr w:type="spellStart"/>
      <w:r w:rsidRPr="006C22A8">
        <w:rPr>
          <w:rFonts w:eastAsia="Calibri" w:cs="Times New Roman"/>
          <w:bCs/>
          <w:kern w:val="32"/>
          <w:sz w:val="24"/>
          <w:szCs w:val="24"/>
        </w:rPr>
        <w:t>датність</w:t>
      </w:r>
      <w:proofErr w:type="spellEnd"/>
      <w:r w:rsidRPr="006C22A8">
        <w:rPr>
          <w:rFonts w:eastAsia="Calibri" w:cs="Times New Roman"/>
          <w:bCs/>
          <w:kern w:val="32"/>
          <w:sz w:val="24"/>
          <w:szCs w:val="24"/>
        </w:rPr>
        <w:t xml:space="preserve"> до </w:t>
      </w:r>
      <w:proofErr w:type="spellStart"/>
      <w:r w:rsidRPr="006C22A8">
        <w:rPr>
          <w:rFonts w:eastAsia="Calibri" w:cs="Times New Roman"/>
          <w:bCs/>
          <w:kern w:val="32"/>
          <w:sz w:val="24"/>
          <w:szCs w:val="24"/>
        </w:rPr>
        <w:t>пошуку</w:t>
      </w:r>
      <w:proofErr w:type="spellEnd"/>
      <w:r w:rsidRPr="006C22A8">
        <w:rPr>
          <w:rFonts w:eastAsia="Calibri" w:cs="Times New Roman"/>
          <w:bCs/>
          <w:kern w:val="32"/>
          <w:sz w:val="24"/>
          <w:szCs w:val="24"/>
        </w:rPr>
        <w:t xml:space="preserve">, </w:t>
      </w:r>
      <w:proofErr w:type="spellStart"/>
      <w:r w:rsidRPr="006C22A8">
        <w:rPr>
          <w:rFonts w:eastAsia="Calibri" w:cs="Times New Roman"/>
          <w:bCs/>
          <w:kern w:val="32"/>
          <w:sz w:val="24"/>
          <w:szCs w:val="24"/>
        </w:rPr>
        <w:t>оброблення</w:t>
      </w:r>
      <w:proofErr w:type="spellEnd"/>
      <w:r w:rsidRPr="006C22A8">
        <w:rPr>
          <w:rFonts w:eastAsia="Calibri" w:cs="Times New Roman"/>
          <w:bCs/>
          <w:kern w:val="32"/>
          <w:sz w:val="24"/>
          <w:szCs w:val="24"/>
        </w:rPr>
        <w:t xml:space="preserve"> та </w:t>
      </w:r>
      <w:proofErr w:type="spellStart"/>
      <w:r w:rsidRPr="006C22A8">
        <w:rPr>
          <w:rFonts w:eastAsia="Calibri" w:cs="Times New Roman"/>
          <w:bCs/>
          <w:kern w:val="32"/>
          <w:sz w:val="24"/>
          <w:szCs w:val="24"/>
        </w:rPr>
        <w:t>аналізу</w:t>
      </w:r>
      <w:proofErr w:type="spellEnd"/>
      <w:r w:rsidRPr="006C22A8">
        <w:rPr>
          <w:rFonts w:eastAsia="Calibri" w:cs="Times New Roman"/>
          <w:bCs/>
          <w:kern w:val="32"/>
          <w:sz w:val="24"/>
          <w:szCs w:val="24"/>
        </w:rPr>
        <w:t xml:space="preserve"> </w:t>
      </w:r>
      <w:proofErr w:type="spellStart"/>
      <w:r w:rsidRPr="006C22A8">
        <w:rPr>
          <w:rFonts w:eastAsia="Calibri" w:cs="Times New Roman"/>
          <w:bCs/>
          <w:kern w:val="32"/>
          <w:sz w:val="24"/>
          <w:szCs w:val="24"/>
        </w:rPr>
        <w:t>інформації</w:t>
      </w:r>
      <w:proofErr w:type="spellEnd"/>
      <w:r w:rsidRPr="006C22A8">
        <w:rPr>
          <w:rFonts w:eastAsia="Calibri" w:cs="Times New Roman"/>
          <w:bCs/>
          <w:kern w:val="32"/>
          <w:sz w:val="24"/>
          <w:szCs w:val="24"/>
        </w:rPr>
        <w:t xml:space="preserve"> з </w:t>
      </w:r>
      <w:proofErr w:type="spellStart"/>
      <w:r w:rsidRPr="006C22A8">
        <w:rPr>
          <w:rFonts w:eastAsia="Calibri" w:cs="Times New Roman"/>
          <w:bCs/>
          <w:kern w:val="32"/>
          <w:sz w:val="24"/>
          <w:szCs w:val="24"/>
        </w:rPr>
        <w:t>різних</w:t>
      </w:r>
      <w:proofErr w:type="spellEnd"/>
      <w:r w:rsidRPr="006C22A8">
        <w:rPr>
          <w:rFonts w:eastAsia="Calibri" w:cs="Times New Roman"/>
          <w:bCs/>
          <w:kern w:val="32"/>
          <w:sz w:val="24"/>
          <w:szCs w:val="24"/>
        </w:rPr>
        <w:t xml:space="preserve"> </w:t>
      </w:r>
      <w:proofErr w:type="spellStart"/>
      <w:r w:rsidRPr="006C22A8">
        <w:rPr>
          <w:rFonts w:eastAsia="Calibri" w:cs="Times New Roman"/>
          <w:bCs/>
          <w:kern w:val="32"/>
          <w:sz w:val="24"/>
          <w:szCs w:val="24"/>
        </w:rPr>
        <w:t>джерел</w:t>
      </w:r>
      <w:proofErr w:type="spellEnd"/>
      <w:r w:rsidRPr="006C22A8">
        <w:rPr>
          <w:rFonts w:eastAsia="Calibri" w:cs="Times New Roman"/>
          <w:bCs/>
          <w:kern w:val="32"/>
          <w:sz w:val="24"/>
          <w:szCs w:val="24"/>
        </w:rPr>
        <w:t xml:space="preserve">. </w:t>
      </w:r>
    </w:p>
    <w:p w:rsidR="0070606B" w:rsidRPr="006C22A8" w:rsidRDefault="0070606B" w:rsidP="006C22A8">
      <w:pPr>
        <w:numPr>
          <w:ilvl w:val="0"/>
          <w:numId w:val="12"/>
        </w:numPr>
        <w:spacing w:after="0"/>
        <w:contextualSpacing/>
        <w:jc w:val="both"/>
        <w:rPr>
          <w:rFonts w:eastAsia="Calibri" w:cs="Times New Roman"/>
          <w:bCs/>
          <w:kern w:val="32"/>
          <w:sz w:val="24"/>
          <w:szCs w:val="24"/>
        </w:rPr>
      </w:pPr>
      <w:r w:rsidRPr="006C22A8">
        <w:rPr>
          <w:rFonts w:eastAsia="Calibri" w:cs="Times New Roman"/>
          <w:bCs/>
          <w:kern w:val="32"/>
          <w:sz w:val="24"/>
          <w:szCs w:val="24"/>
          <w:lang w:val="uk-UA"/>
        </w:rPr>
        <w:t>з</w:t>
      </w:r>
      <w:proofErr w:type="spellStart"/>
      <w:r w:rsidRPr="006C22A8">
        <w:rPr>
          <w:rFonts w:eastAsia="Calibri" w:cs="Times New Roman"/>
          <w:bCs/>
          <w:kern w:val="32"/>
          <w:sz w:val="24"/>
          <w:szCs w:val="24"/>
        </w:rPr>
        <w:t>датність</w:t>
      </w:r>
      <w:proofErr w:type="spellEnd"/>
      <w:r w:rsidRPr="006C22A8">
        <w:rPr>
          <w:rFonts w:eastAsia="Calibri" w:cs="Times New Roman"/>
          <w:bCs/>
          <w:kern w:val="32"/>
          <w:sz w:val="24"/>
          <w:szCs w:val="24"/>
        </w:rPr>
        <w:t xml:space="preserve"> </w:t>
      </w:r>
      <w:proofErr w:type="spellStart"/>
      <w:r w:rsidRPr="006C22A8">
        <w:rPr>
          <w:rFonts w:eastAsia="Calibri" w:cs="Times New Roman"/>
          <w:bCs/>
          <w:kern w:val="32"/>
          <w:sz w:val="24"/>
          <w:szCs w:val="24"/>
        </w:rPr>
        <w:t>діяти</w:t>
      </w:r>
      <w:proofErr w:type="spellEnd"/>
      <w:r w:rsidRPr="006C22A8">
        <w:rPr>
          <w:rFonts w:eastAsia="Calibri" w:cs="Times New Roman"/>
          <w:bCs/>
          <w:kern w:val="32"/>
          <w:sz w:val="24"/>
          <w:szCs w:val="24"/>
        </w:rPr>
        <w:t xml:space="preserve"> </w:t>
      </w:r>
      <w:proofErr w:type="spellStart"/>
      <w:r w:rsidRPr="006C22A8">
        <w:rPr>
          <w:rFonts w:eastAsia="Calibri" w:cs="Times New Roman"/>
          <w:bCs/>
          <w:kern w:val="32"/>
          <w:sz w:val="24"/>
          <w:szCs w:val="24"/>
        </w:rPr>
        <w:t>соціально</w:t>
      </w:r>
      <w:proofErr w:type="spellEnd"/>
      <w:r w:rsidRPr="006C22A8">
        <w:rPr>
          <w:rFonts w:eastAsia="Calibri" w:cs="Times New Roman"/>
          <w:bCs/>
          <w:kern w:val="32"/>
          <w:sz w:val="24"/>
          <w:szCs w:val="24"/>
        </w:rPr>
        <w:t xml:space="preserve"> </w:t>
      </w:r>
      <w:proofErr w:type="spellStart"/>
      <w:r w:rsidRPr="006C22A8">
        <w:rPr>
          <w:rFonts w:eastAsia="Calibri" w:cs="Times New Roman"/>
          <w:bCs/>
          <w:kern w:val="32"/>
          <w:sz w:val="24"/>
          <w:szCs w:val="24"/>
        </w:rPr>
        <w:t>відповідально</w:t>
      </w:r>
      <w:proofErr w:type="spellEnd"/>
      <w:r w:rsidRPr="006C22A8">
        <w:rPr>
          <w:rFonts w:eastAsia="Calibri" w:cs="Times New Roman"/>
          <w:bCs/>
          <w:kern w:val="32"/>
          <w:sz w:val="24"/>
          <w:szCs w:val="24"/>
        </w:rPr>
        <w:t xml:space="preserve"> та </w:t>
      </w:r>
      <w:proofErr w:type="spellStart"/>
      <w:r w:rsidRPr="006C22A8">
        <w:rPr>
          <w:rFonts w:eastAsia="Calibri" w:cs="Times New Roman"/>
          <w:bCs/>
          <w:kern w:val="32"/>
          <w:sz w:val="24"/>
          <w:szCs w:val="24"/>
        </w:rPr>
        <w:t>свідомо</w:t>
      </w:r>
      <w:proofErr w:type="spellEnd"/>
      <w:r w:rsidRPr="006C22A8">
        <w:rPr>
          <w:rFonts w:eastAsia="Calibri" w:cs="Times New Roman"/>
          <w:bCs/>
          <w:kern w:val="32"/>
          <w:sz w:val="24"/>
          <w:szCs w:val="24"/>
        </w:rPr>
        <w:t xml:space="preserve">. </w:t>
      </w:r>
    </w:p>
    <w:p w:rsidR="0070606B" w:rsidRPr="006C22A8" w:rsidRDefault="00A565CA" w:rsidP="006C22A8">
      <w:pPr>
        <w:pStyle w:val="a6"/>
        <w:numPr>
          <w:ilvl w:val="0"/>
          <w:numId w:val="12"/>
        </w:numPr>
        <w:jc w:val="both"/>
        <w:rPr>
          <w:b/>
          <w:bCs/>
          <w:sz w:val="24"/>
          <w:lang w:val="uk-UA"/>
        </w:rPr>
      </w:pPr>
      <w:r w:rsidRPr="006C22A8">
        <w:rPr>
          <w:rFonts w:eastAsia="Calibri"/>
          <w:bCs/>
          <w:kern w:val="32"/>
          <w:sz w:val="24"/>
          <w:lang w:val="uk-UA"/>
        </w:rPr>
        <w:t xml:space="preserve">здатність зберігати та примножувати </w:t>
      </w:r>
      <w:r w:rsidR="0070606B" w:rsidRPr="006C22A8">
        <w:rPr>
          <w:rFonts w:eastAsia="Calibri"/>
          <w:bCs/>
          <w:kern w:val="32"/>
          <w:sz w:val="24"/>
          <w:lang w:val="uk-UA"/>
        </w:rPr>
        <w:t>моральні, культурні, наукові цінності і досягнення с</w:t>
      </w:r>
      <w:r w:rsidRPr="006C22A8">
        <w:rPr>
          <w:rFonts w:eastAsia="Calibri"/>
          <w:bCs/>
          <w:kern w:val="32"/>
          <w:sz w:val="24"/>
          <w:lang w:val="uk-UA"/>
        </w:rPr>
        <w:t xml:space="preserve">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w:t>
      </w:r>
      <w:r w:rsidR="0070606B" w:rsidRPr="006C22A8">
        <w:rPr>
          <w:rFonts w:eastAsia="Calibri"/>
          <w:bCs/>
          <w:kern w:val="32"/>
          <w:sz w:val="24"/>
          <w:lang w:val="uk-UA"/>
        </w:rPr>
        <w:t>для активного відпочинку та ведення здорового способу життя.</w:t>
      </w:r>
    </w:p>
    <w:p w:rsidR="0026056D" w:rsidRPr="006C22A8" w:rsidRDefault="0026056D" w:rsidP="006C22A8">
      <w:pPr>
        <w:pStyle w:val="a6"/>
        <w:jc w:val="both"/>
        <w:rPr>
          <w:b/>
          <w:bCs/>
          <w:sz w:val="24"/>
          <w:lang w:val="uk-UA"/>
        </w:rPr>
      </w:pPr>
    </w:p>
    <w:p w:rsidR="00A565CA" w:rsidRPr="006C22A8" w:rsidRDefault="007D0BA9" w:rsidP="006C22A8">
      <w:pPr>
        <w:pStyle w:val="a6"/>
        <w:jc w:val="both"/>
        <w:rPr>
          <w:bCs/>
          <w:sz w:val="24"/>
          <w:lang w:val="uk-UA"/>
        </w:rPr>
      </w:pPr>
      <w:r w:rsidRPr="006C22A8">
        <w:rPr>
          <w:bCs/>
          <w:sz w:val="24"/>
          <w:lang w:val="uk-UA"/>
        </w:rPr>
        <w:t>Спеціальні:</w:t>
      </w:r>
    </w:p>
    <w:p w:rsidR="007D0BA9" w:rsidRPr="006C22A8" w:rsidRDefault="007D0BA9" w:rsidP="006C22A8">
      <w:pPr>
        <w:pStyle w:val="a6"/>
        <w:numPr>
          <w:ilvl w:val="0"/>
          <w:numId w:val="14"/>
        </w:numPr>
        <w:ind w:left="709"/>
        <w:jc w:val="both"/>
        <w:rPr>
          <w:b/>
          <w:bCs/>
          <w:sz w:val="24"/>
          <w:lang w:val="uk-UA"/>
        </w:rPr>
      </w:pPr>
      <w:r w:rsidRPr="006C22A8">
        <w:rPr>
          <w:bCs/>
          <w:kern w:val="32"/>
          <w:sz w:val="24"/>
          <w:lang w:val="uk-UA"/>
        </w:rPr>
        <w:t>Здатність враховувати медичні, психолого-педагогічні, соціальні аспекти у практиці фізичної терапії, ерготерапії.</w:t>
      </w:r>
    </w:p>
    <w:p w:rsidR="007D0BA9" w:rsidRPr="006C22A8" w:rsidRDefault="007D0BA9" w:rsidP="006C22A8">
      <w:pPr>
        <w:pStyle w:val="a6"/>
        <w:ind w:left="709"/>
        <w:jc w:val="both"/>
        <w:rPr>
          <w:b/>
          <w:bCs/>
          <w:sz w:val="24"/>
          <w:lang w:val="uk-UA"/>
        </w:rPr>
      </w:pPr>
    </w:p>
    <w:p w:rsidR="009F776C" w:rsidRPr="006C22A8" w:rsidRDefault="001C50B7" w:rsidP="006C22A8">
      <w:pPr>
        <w:spacing w:after="0"/>
        <w:jc w:val="both"/>
        <w:rPr>
          <w:rFonts w:eastAsia="Times New Roman" w:cs="Times New Roman"/>
          <w:b/>
          <w:sz w:val="24"/>
          <w:szCs w:val="24"/>
          <w:lang w:val="uk-UA" w:eastAsia="ru-RU"/>
        </w:rPr>
      </w:pPr>
      <w:r w:rsidRPr="006C22A8">
        <w:rPr>
          <w:rFonts w:eastAsia="Times New Roman" w:cs="Times New Roman"/>
          <w:b/>
          <w:sz w:val="24"/>
          <w:szCs w:val="24"/>
          <w:lang w:val="uk-UA" w:eastAsia="ru-RU"/>
        </w:rPr>
        <w:t xml:space="preserve">7. Результати навчання згідно </w:t>
      </w:r>
      <w:r w:rsidR="006C22A8" w:rsidRPr="006C22A8">
        <w:rPr>
          <w:rFonts w:eastAsia="Times New Roman" w:cs="Times New Roman"/>
          <w:b/>
          <w:sz w:val="24"/>
          <w:szCs w:val="24"/>
          <w:lang w:val="uk-UA" w:eastAsia="ru-RU"/>
        </w:rPr>
        <w:t>з профілем</w:t>
      </w:r>
      <w:r w:rsidRPr="006C22A8">
        <w:rPr>
          <w:rFonts w:eastAsia="Times New Roman" w:cs="Times New Roman"/>
          <w:b/>
          <w:sz w:val="24"/>
          <w:szCs w:val="24"/>
          <w:lang w:val="uk-UA" w:eastAsia="ru-RU"/>
        </w:rPr>
        <w:t xml:space="preserve"> програми, після вивчення освітнього компонента:</w:t>
      </w:r>
    </w:p>
    <w:p w:rsidR="0026056D" w:rsidRPr="006C22A8" w:rsidRDefault="00A84AB3" w:rsidP="006C22A8">
      <w:pPr>
        <w:pStyle w:val="a6"/>
        <w:widowControl w:val="0"/>
        <w:numPr>
          <w:ilvl w:val="0"/>
          <w:numId w:val="14"/>
        </w:numPr>
        <w:autoSpaceDE w:val="0"/>
        <w:autoSpaceDN w:val="0"/>
        <w:jc w:val="both"/>
        <w:rPr>
          <w:sz w:val="24"/>
          <w:lang w:val="uk-UA"/>
        </w:rPr>
      </w:pPr>
      <w:r w:rsidRPr="006C22A8">
        <w:rPr>
          <w:sz w:val="24"/>
          <w:lang w:val="uk-UA"/>
        </w:rPr>
        <w:t>Використовувати сучасну комп’ютерну техніку; знаходити інформацію з різних джерел; аналізувати вітчизняні та зарубіжні джерела інформації, необхідної для виконання професійних завдань та прийняття професійних рішень.</w:t>
      </w:r>
    </w:p>
    <w:p w:rsidR="0026056D" w:rsidRPr="006C22A8" w:rsidRDefault="007D0BA9" w:rsidP="006C22A8">
      <w:pPr>
        <w:pStyle w:val="a6"/>
        <w:widowControl w:val="0"/>
        <w:numPr>
          <w:ilvl w:val="0"/>
          <w:numId w:val="14"/>
        </w:numPr>
        <w:autoSpaceDE w:val="0"/>
        <w:autoSpaceDN w:val="0"/>
        <w:jc w:val="both"/>
        <w:rPr>
          <w:sz w:val="24"/>
          <w:lang w:val="uk-UA"/>
        </w:rPr>
      </w:pPr>
      <w:r w:rsidRPr="006C22A8">
        <w:rPr>
          <w:sz w:val="24"/>
          <w:lang w:val="uk-UA"/>
        </w:rPr>
        <w:t>Демонструвати володіння історичним фактажем, засвоєння уроків минулого та його критичного осмислення, вміння об’єктивно оцінювати суспільно-історичні явища, формувати історичну свідомість, навички наукового прогнозування майбутнього, виховання державницької позиції та патріотизму.</w:t>
      </w:r>
    </w:p>
    <w:p w:rsidR="001C50B7" w:rsidRPr="006C22A8" w:rsidRDefault="00A84AB3" w:rsidP="006C22A8">
      <w:pPr>
        <w:pStyle w:val="a6"/>
        <w:widowControl w:val="0"/>
        <w:numPr>
          <w:ilvl w:val="0"/>
          <w:numId w:val="14"/>
        </w:numPr>
        <w:autoSpaceDE w:val="0"/>
        <w:autoSpaceDN w:val="0"/>
        <w:jc w:val="both"/>
        <w:rPr>
          <w:sz w:val="24"/>
          <w:lang w:val="uk-UA"/>
        </w:rPr>
      </w:pPr>
      <w:r w:rsidRPr="006C22A8">
        <w:rPr>
          <w:sz w:val="24"/>
          <w:lang w:val="uk-UA"/>
        </w:rPr>
        <w:lastRenderedPageBreak/>
        <w:t>Застосовувати набуті знання з фундаментальних філософських категорій; у процесі обґрунтування своєї світоглядної та громадянської позиції щодо актуальних проблем сьогодення та під час вирішення професійних завдань.</w:t>
      </w:r>
    </w:p>
    <w:p w:rsidR="00FA6755" w:rsidRPr="006C22A8" w:rsidRDefault="00FA6755" w:rsidP="006C22A8">
      <w:pPr>
        <w:widowControl w:val="0"/>
        <w:autoSpaceDE w:val="0"/>
        <w:autoSpaceDN w:val="0"/>
        <w:spacing w:after="0"/>
        <w:rPr>
          <w:rFonts w:eastAsia="Times New Roman" w:cs="Times New Roman"/>
          <w:b/>
          <w:sz w:val="24"/>
          <w:szCs w:val="24"/>
          <w:lang w:val="uk-UA" w:eastAsia="ru-RU"/>
        </w:rPr>
      </w:pPr>
    </w:p>
    <w:p w:rsidR="001C50B7" w:rsidRPr="006C22A8" w:rsidRDefault="001C50B7" w:rsidP="006C22A8">
      <w:pPr>
        <w:widowControl w:val="0"/>
        <w:autoSpaceDE w:val="0"/>
        <w:autoSpaceDN w:val="0"/>
        <w:spacing w:after="0"/>
        <w:rPr>
          <w:rFonts w:eastAsia="Times New Roman" w:cs="Times New Roman"/>
          <w:b/>
          <w:sz w:val="24"/>
          <w:szCs w:val="24"/>
          <w:lang w:val="uk-UA" w:eastAsia="ru-RU"/>
        </w:rPr>
      </w:pPr>
      <w:r w:rsidRPr="006C22A8">
        <w:rPr>
          <w:rFonts w:eastAsia="Times New Roman" w:cs="Times New Roman"/>
          <w:b/>
          <w:sz w:val="24"/>
          <w:szCs w:val="24"/>
          <w:lang w:val="uk-UA" w:eastAsia="ru-RU"/>
        </w:rPr>
        <w:t>8. Методична картка освітнього компонента</w:t>
      </w:r>
    </w:p>
    <w:p w:rsidR="001C50B7" w:rsidRPr="006C22A8" w:rsidRDefault="001C50B7" w:rsidP="006C22A8">
      <w:pPr>
        <w:spacing w:after="0"/>
        <w:rPr>
          <w:rFonts w:eastAsia="Times New Roman" w:cs="Times New Roman"/>
          <w:b/>
          <w:sz w:val="24"/>
          <w:szCs w:val="24"/>
          <w:lang w:val="uk-UA" w:eastAsia="ru-RU"/>
        </w:rPr>
      </w:pPr>
      <w:r w:rsidRPr="006C22A8">
        <w:rPr>
          <w:rFonts w:eastAsia="Times New Roman" w:cs="Times New Roman"/>
          <w:b/>
          <w:sz w:val="24"/>
          <w:szCs w:val="24"/>
          <w:lang w:val="uk-UA" w:eastAsia="ru-RU"/>
        </w:rPr>
        <w:t>Лекції:</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8"/>
      </w:tblGrid>
      <w:tr w:rsidR="001C50B7" w:rsidRPr="006C22A8" w:rsidTr="006C22A8">
        <w:trPr>
          <w:trHeight w:val="447"/>
        </w:trPr>
        <w:tc>
          <w:tcPr>
            <w:tcW w:w="5000" w:type="pct"/>
          </w:tcPr>
          <w:p w:rsidR="001C50B7" w:rsidRPr="006C22A8" w:rsidRDefault="001C50B7" w:rsidP="006C22A8">
            <w:pPr>
              <w:widowControl w:val="0"/>
              <w:autoSpaceDE w:val="0"/>
              <w:autoSpaceDN w:val="0"/>
              <w:spacing w:after="0"/>
              <w:jc w:val="center"/>
              <w:rPr>
                <w:rFonts w:eastAsia="Times New Roman" w:cs="Times New Roman"/>
                <w:b/>
                <w:bCs/>
                <w:sz w:val="24"/>
                <w:szCs w:val="24"/>
                <w:lang w:val="uk-UA"/>
              </w:rPr>
            </w:pPr>
            <w:r w:rsidRPr="006C22A8">
              <w:rPr>
                <w:rFonts w:eastAsia="Times New Roman" w:cs="Times New Roman"/>
                <w:b/>
                <w:bCs/>
                <w:sz w:val="24"/>
                <w:szCs w:val="24"/>
                <w:lang w:val="uk-UA"/>
              </w:rPr>
              <w:t>Тема</w:t>
            </w:r>
          </w:p>
        </w:tc>
      </w:tr>
      <w:tr w:rsidR="001C50B7" w:rsidRPr="006C22A8" w:rsidTr="00975EFE">
        <w:trPr>
          <w:trHeight w:val="292"/>
        </w:trPr>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r w:rsidRPr="006C22A8">
              <w:rPr>
                <w:rFonts w:eastAsia="Times New Roman" w:cs="Times New Roman"/>
                <w:sz w:val="24"/>
                <w:szCs w:val="24"/>
              </w:rPr>
              <w:t xml:space="preserve">Вступ. </w:t>
            </w:r>
            <w:proofErr w:type="spellStart"/>
            <w:r w:rsidRPr="006C22A8">
              <w:rPr>
                <w:rFonts w:eastAsia="Times New Roman" w:cs="Times New Roman"/>
                <w:sz w:val="24"/>
                <w:szCs w:val="24"/>
              </w:rPr>
              <w:t>Стародавня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історія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України</w:t>
            </w:r>
            <w:proofErr w:type="spellEnd"/>
            <w:proofErr w:type="gramStart"/>
            <w:r w:rsidRPr="006C22A8">
              <w:rPr>
                <w:rFonts w:eastAsia="Times New Roman" w:cs="Times New Roman"/>
                <w:sz w:val="24"/>
                <w:szCs w:val="24"/>
              </w:rPr>
              <w:t>.</w:t>
            </w:r>
            <w:proofErr w:type="gramEnd"/>
            <w:r w:rsidRPr="006C22A8">
              <w:rPr>
                <w:rFonts w:eastAsia="Times New Roman" w:cs="Times New Roman"/>
                <w:sz w:val="24"/>
                <w:szCs w:val="24"/>
              </w:rPr>
              <w:t xml:space="preserve"> </w:t>
            </w:r>
            <w:proofErr w:type="spellStart"/>
            <w:r w:rsidRPr="006C22A8">
              <w:rPr>
                <w:rFonts w:eastAsia="Times New Roman" w:cs="Times New Roman"/>
                <w:sz w:val="24"/>
                <w:szCs w:val="24"/>
              </w:rPr>
              <w:t>І</w:t>
            </w:r>
            <w:proofErr w:type="gramStart"/>
            <w:r w:rsidRPr="006C22A8">
              <w:rPr>
                <w:rFonts w:eastAsia="Times New Roman" w:cs="Times New Roman"/>
                <w:sz w:val="24"/>
                <w:szCs w:val="24"/>
              </w:rPr>
              <w:t>с</w:t>
            </w:r>
            <w:proofErr w:type="gramEnd"/>
            <w:r w:rsidRPr="006C22A8">
              <w:rPr>
                <w:rFonts w:eastAsia="Times New Roman" w:cs="Times New Roman"/>
                <w:sz w:val="24"/>
                <w:szCs w:val="24"/>
              </w:rPr>
              <w:t>торичні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умови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виникнення</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джерела</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формування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культури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Стародавня</w:t>
            </w:r>
            <w:proofErr w:type="spellEnd"/>
            <w:r w:rsidRPr="006C22A8">
              <w:rPr>
                <w:rFonts w:eastAsia="Times New Roman" w:cs="Times New Roman"/>
                <w:sz w:val="24"/>
                <w:szCs w:val="24"/>
              </w:rPr>
              <w:t xml:space="preserve"> культура </w:t>
            </w:r>
            <w:proofErr w:type="spellStart"/>
            <w:r w:rsidRPr="006C22A8">
              <w:rPr>
                <w:rFonts w:eastAsia="Times New Roman" w:cs="Times New Roman"/>
                <w:sz w:val="24"/>
                <w:szCs w:val="24"/>
              </w:rPr>
              <w:t>східних</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слов'ян</w:t>
            </w:r>
            <w:proofErr w:type="spellEnd"/>
            <w:r w:rsidR="007D0BA9" w:rsidRPr="006C22A8">
              <w:rPr>
                <w:rFonts w:eastAsia="Times New Roman" w:cs="Times New Roman"/>
                <w:sz w:val="24"/>
                <w:szCs w:val="24"/>
                <w:lang w:val="uk-UA"/>
              </w:rPr>
              <w:t>.</w:t>
            </w:r>
          </w:p>
        </w:tc>
      </w:tr>
      <w:tr w:rsidR="001C50B7" w:rsidRPr="006C22A8" w:rsidTr="00975EFE">
        <w:trPr>
          <w:trHeight w:val="267"/>
        </w:trPr>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lang w:val="en-US"/>
              </w:rPr>
            </w:pPr>
            <w:proofErr w:type="spellStart"/>
            <w:r w:rsidRPr="006C22A8">
              <w:rPr>
                <w:rFonts w:eastAsia="Times New Roman" w:cs="Times New Roman"/>
                <w:sz w:val="24"/>
                <w:szCs w:val="24"/>
              </w:rPr>
              <w:t>Київська</w:t>
            </w:r>
            <w:proofErr w:type="spellEnd"/>
            <w:r w:rsidRPr="006C22A8">
              <w:rPr>
                <w:rFonts w:eastAsia="Times New Roman" w:cs="Times New Roman"/>
                <w:sz w:val="24"/>
                <w:szCs w:val="24"/>
              </w:rPr>
              <w:t xml:space="preserve"> Русь, </w:t>
            </w:r>
            <w:proofErr w:type="spellStart"/>
            <w:r w:rsidRPr="006C22A8">
              <w:rPr>
                <w:rFonts w:eastAsia="Times New Roman" w:cs="Times New Roman"/>
                <w:sz w:val="24"/>
                <w:szCs w:val="24"/>
              </w:rPr>
              <w:t>її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всесвітнь</w:t>
            </w:r>
            <w:proofErr w:type="gramStart"/>
            <w:r w:rsidRPr="006C22A8">
              <w:rPr>
                <w:rFonts w:eastAsia="Times New Roman" w:cs="Times New Roman"/>
                <w:sz w:val="24"/>
                <w:szCs w:val="24"/>
              </w:rPr>
              <w:t>о-</w:t>
            </w:r>
            <w:proofErr w:type="gramEnd"/>
            <w:r w:rsidRPr="006C22A8">
              <w:rPr>
                <w:rFonts w:eastAsia="Times New Roman" w:cs="Times New Roman"/>
                <w:sz w:val="24"/>
                <w:szCs w:val="24"/>
              </w:rPr>
              <w:t>історичне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значення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Галицько-Волинське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князівство</w:t>
            </w:r>
            <w:proofErr w:type="spellEnd"/>
            <w:r w:rsidRPr="006C22A8">
              <w:rPr>
                <w:rFonts w:eastAsia="Times New Roman" w:cs="Times New Roman"/>
                <w:sz w:val="24"/>
                <w:szCs w:val="24"/>
              </w:rPr>
              <w:t xml:space="preserve"> у </w:t>
            </w:r>
            <w:r w:rsidRPr="006C22A8">
              <w:rPr>
                <w:rFonts w:eastAsia="Times New Roman" w:cs="Times New Roman"/>
                <w:sz w:val="24"/>
                <w:szCs w:val="24"/>
                <w:lang w:val="en-US"/>
              </w:rPr>
              <w:t>XII</w:t>
            </w:r>
            <w:r w:rsidRPr="006C22A8">
              <w:rPr>
                <w:rFonts w:eastAsia="Times New Roman" w:cs="Times New Roman"/>
                <w:sz w:val="24"/>
                <w:szCs w:val="24"/>
              </w:rPr>
              <w:t>–</w:t>
            </w:r>
            <w:r w:rsidRPr="006C22A8">
              <w:rPr>
                <w:rFonts w:eastAsia="Times New Roman" w:cs="Times New Roman"/>
                <w:sz w:val="24"/>
                <w:szCs w:val="24"/>
                <w:lang w:val="en-US"/>
              </w:rPr>
              <w:t>XIV</w:t>
            </w:r>
            <w:r w:rsidRPr="006C22A8">
              <w:rPr>
                <w:rFonts w:eastAsia="Times New Roman" w:cs="Times New Roman"/>
                <w:sz w:val="24"/>
                <w:szCs w:val="24"/>
              </w:rPr>
              <w:t xml:space="preserve"> ст. </w:t>
            </w:r>
            <w:proofErr w:type="spellStart"/>
            <w:r w:rsidRPr="006C22A8">
              <w:rPr>
                <w:rFonts w:eastAsia="Times New Roman" w:cs="Times New Roman"/>
                <w:sz w:val="24"/>
                <w:szCs w:val="24"/>
                <w:lang w:val="en-US"/>
              </w:rPr>
              <w:t>Особливості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культури</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Київської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Русі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та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Галицько-Волинського</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князівства</w:t>
            </w:r>
            <w:proofErr w:type="spellEnd"/>
            <w:r w:rsidR="007D0BA9" w:rsidRPr="006C22A8">
              <w:rPr>
                <w:rFonts w:eastAsia="Times New Roman" w:cs="Times New Roman"/>
                <w:sz w:val="24"/>
                <w:szCs w:val="24"/>
                <w:lang w:val="uk-UA"/>
              </w:rPr>
              <w:t>.</w:t>
            </w:r>
          </w:p>
        </w:tc>
      </w:tr>
      <w:tr w:rsidR="001C50B7" w:rsidRPr="006C22A8" w:rsidTr="00975EFE">
        <w:trPr>
          <w:trHeight w:val="269"/>
        </w:trPr>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lang w:val="en-US"/>
              </w:rPr>
            </w:pPr>
            <w:proofErr w:type="spellStart"/>
            <w:r w:rsidRPr="006C22A8">
              <w:rPr>
                <w:rFonts w:eastAsia="Times New Roman" w:cs="Times New Roman"/>
                <w:sz w:val="24"/>
                <w:szCs w:val="24"/>
              </w:rPr>
              <w:t>Литовсько-польський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період</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історії</w:t>
            </w:r>
            <w:proofErr w:type="spellEnd"/>
            <w:r w:rsidRPr="006C22A8">
              <w:rPr>
                <w:rFonts w:eastAsia="Times New Roman" w:cs="Times New Roman"/>
                <w:sz w:val="24"/>
                <w:szCs w:val="24"/>
              </w:rPr>
              <w:t xml:space="preserve"> (</w:t>
            </w:r>
            <w:r w:rsidRPr="006C22A8">
              <w:rPr>
                <w:rFonts w:eastAsia="Times New Roman" w:cs="Times New Roman"/>
                <w:sz w:val="24"/>
                <w:szCs w:val="24"/>
                <w:lang w:val="en-US"/>
              </w:rPr>
              <w:t>XIV</w:t>
            </w:r>
            <w:r w:rsidRPr="006C22A8">
              <w:rPr>
                <w:rFonts w:eastAsia="Times New Roman" w:cs="Times New Roman"/>
                <w:sz w:val="24"/>
                <w:szCs w:val="24"/>
              </w:rPr>
              <w:t xml:space="preserve">–перша половина </w:t>
            </w:r>
            <w:r w:rsidRPr="006C22A8">
              <w:rPr>
                <w:rFonts w:eastAsia="Times New Roman" w:cs="Times New Roman"/>
                <w:sz w:val="24"/>
                <w:szCs w:val="24"/>
                <w:lang w:val="en-US"/>
              </w:rPr>
              <w:t>XVII</w:t>
            </w:r>
            <w:r w:rsidRPr="006C22A8">
              <w:rPr>
                <w:rFonts w:eastAsia="Times New Roman" w:cs="Times New Roman"/>
                <w:sz w:val="24"/>
                <w:szCs w:val="24"/>
              </w:rPr>
              <w:t xml:space="preserve"> ст.). </w:t>
            </w:r>
            <w:proofErr w:type="spellStart"/>
            <w:r w:rsidRPr="006C22A8">
              <w:rPr>
                <w:rFonts w:eastAsia="Times New Roman" w:cs="Times New Roman"/>
                <w:sz w:val="24"/>
                <w:szCs w:val="24"/>
                <w:lang w:val="en-US"/>
              </w:rPr>
              <w:t>Культурні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традиції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українського</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Ренесансу</w:t>
            </w:r>
            <w:proofErr w:type="spellEnd"/>
            <w:r w:rsidRPr="006C22A8">
              <w:rPr>
                <w:rFonts w:eastAsia="Times New Roman" w:cs="Times New Roman"/>
                <w:sz w:val="24"/>
                <w:szCs w:val="24"/>
                <w:lang w:val="en-US"/>
              </w:rPr>
              <w:t xml:space="preserve"> (XIV–</w:t>
            </w:r>
            <w:proofErr w:type="spellStart"/>
            <w:r w:rsidRPr="006C22A8">
              <w:rPr>
                <w:rFonts w:eastAsia="Times New Roman" w:cs="Times New Roman"/>
                <w:sz w:val="24"/>
                <w:szCs w:val="24"/>
                <w:lang w:val="en-US"/>
              </w:rPr>
              <w:t>перша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половина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XVIІст</w:t>
            </w:r>
            <w:proofErr w:type="spellEnd"/>
            <w:r w:rsidRPr="006C22A8">
              <w:rPr>
                <w:rFonts w:eastAsia="Times New Roman" w:cs="Times New Roman"/>
                <w:sz w:val="24"/>
                <w:szCs w:val="24"/>
                <w:lang w:val="en-US"/>
              </w:rPr>
              <w:t>.)</w:t>
            </w:r>
            <w:r w:rsidR="007D0BA9" w:rsidRPr="006C22A8">
              <w:rPr>
                <w:rFonts w:eastAsia="Times New Roman" w:cs="Times New Roman"/>
                <w:sz w:val="24"/>
                <w:szCs w:val="24"/>
                <w:lang w:val="uk-UA"/>
              </w:rPr>
              <w:t>.</w:t>
            </w:r>
          </w:p>
        </w:tc>
      </w:tr>
      <w:tr w:rsidR="001C50B7" w:rsidRPr="006C22A8" w:rsidTr="00975EFE">
        <w:trPr>
          <w:trHeight w:val="177"/>
        </w:trPr>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Українські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землі</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другій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половині</w:t>
            </w:r>
            <w:proofErr w:type="spellEnd"/>
            <w:r w:rsidRPr="006C22A8">
              <w:rPr>
                <w:rFonts w:eastAsia="Times New Roman" w:cs="Times New Roman"/>
                <w:sz w:val="24"/>
                <w:szCs w:val="24"/>
              </w:rPr>
              <w:t xml:space="preserve"> </w:t>
            </w:r>
            <w:r w:rsidRPr="006C22A8">
              <w:rPr>
                <w:rFonts w:eastAsia="Times New Roman" w:cs="Times New Roman"/>
                <w:sz w:val="24"/>
                <w:szCs w:val="24"/>
                <w:lang w:val="en-US"/>
              </w:rPr>
              <w:t>XVII</w:t>
            </w:r>
            <w:r w:rsidRPr="006C22A8">
              <w:rPr>
                <w:rFonts w:eastAsia="Times New Roman" w:cs="Times New Roman"/>
                <w:sz w:val="24"/>
                <w:szCs w:val="24"/>
              </w:rPr>
              <w:t>–</w:t>
            </w:r>
            <w:r w:rsidRPr="006C22A8">
              <w:rPr>
                <w:rFonts w:eastAsia="Times New Roman" w:cs="Times New Roman"/>
                <w:sz w:val="24"/>
                <w:szCs w:val="24"/>
                <w:lang w:val="en-US"/>
              </w:rPr>
              <w:t>XVIII</w:t>
            </w:r>
            <w:r w:rsidRPr="006C22A8">
              <w:rPr>
                <w:rFonts w:eastAsia="Times New Roman" w:cs="Times New Roman"/>
                <w:sz w:val="24"/>
                <w:szCs w:val="24"/>
              </w:rPr>
              <w:t xml:space="preserve"> ст</w:t>
            </w:r>
            <w:proofErr w:type="gramStart"/>
            <w:r w:rsidRPr="006C22A8">
              <w:rPr>
                <w:rFonts w:eastAsia="Times New Roman" w:cs="Times New Roman"/>
                <w:sz w:val="24"/>
                <w:szCs w:val="24"/>
              </w:rPr>
              <w:t>.(</w:t>
            </w:r>
            <w:proofErr w:type="spellStart"/>
            <w:proofErr w:type="gramEnd"/>
            <w:r w:rsidRPr="006C22A8">
              <w:rPr>
                <w:rFonts w:eastAsia="Times New Roman" w:cs="Times New Roman"/>
                <w:sz w:val="24"/>
                <w:szCs w:val="24"/>
              </w:rPr>
              <w:t>українська</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національно-визвольна</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війна</w:t>
            </w:r>
            <w:proofErr w:type="spellEnd"/>
            <w:r w:rsidRPr="006C22A8">
              <w:rPr>
                <w:rFonts w:eastAsia="Times New Roman" w:cs="Times New Roman"/>
                <w:sz w:val="24"/>
                <w:szCs w:val="24"/>
              </w:rPr>
              <w:t xml:space="preserve"> </w:t>
            </w:r>
            <w:r w:rsidRPr="006C22A8">
              <w:rPr>
                <w:rFonts w:eastAsia="Times New Roman" w:cs="Times New Roman"/>
                <w:sz w:val="24"/>
                <w:szCs w:val="24"/>
                <w:lang w:val="en-US"/>
              </w:rPr>
              <w:t>XVII</w:t>
            </w:r>
            <w:r w:rsidRPr="006C22A8">
              <w:rPr>
                <w:rFonts w:eastAsia="Times New Roman" w:cs="Times New Roman"/>
                <w:sz w:val="24"/>
                <w:szCs w:val="24"/>
              </w:rPr>
              <w:t xml:space="preserve"> ст. </w:t>
            </w:r>
            <w:proofErr w:type="spellStart"/>
            <w:r w:rsidRPr="006C22A8">
              <w:rPr>
                <w:rFonts w:eastAsia="Times New Roman" w:cs="Times New Roman"/>
                <w:sz w:val="24"/>
                <w:szCs w:val="24"/>
              </w:rPr>
              <w:t>Козацько-гетьманська</w:t>
            </w:r>
            <w:proofErr w:type="spellEnd"/>
            <w:r w:rsidRPr="006C22A8">
              <w:rPr>
                <w:rFonts w:eastAsia="Times New Roman" w:cs="Times New Roman"/>
                <w:sz w:val="24"/>
                <w:szCs w:val="24"/>
              </w:rPr>
              <w:t xml:space="preserve"> держава (сер. </w:t>
            </w:r>
            <w:r w:rsidRPr="006C22A8">
              <w:rPr>
                <w:rFonts w:eastAsia="Times New Roman" w:cs="Times New Roman"/>
                <w:sz w:val="24"/>
                <w:szCs w:val="24"/>
                <w:lang w:val="en-US"/>
              </w:rPr>
              <w:t>XVII</w:t>
            </w:r>
            <w:r w:rsidRPr="006C22A8">
              <w:rPr>
                <w:rFonts w:eastAsia="Times New Roman" w:cs="Times New Roman"/>
                <w:sz w:val="24"/>
                <w:szCs w:val="24"/>
              </w:rPr>
              <w:t xml:space="preserve">–перша половина </w:t>
            </w:r>
            <w:r w:rsidRPr="006C22A8">
              <w:rPr>
                <w:rFonts w:eastAsia="Times New Roman" w:cs="Times New Roman"/>
                <w:sz w:val="24"/>
                <w:szCs w:val="24"/>
                <w:lang w:val="en-US"/>
              </w:rPr>
              <w:t>XVIII</w:t>
            </w:r>
            <w:r w:rsidRPr="006C22A8">
              <w:rPr>
                <w:rFonts w:eastAsia="Times New Roman" w:cs="Times New Roman"/>
                <w:sz w:val="24"/>
                <w:szCs w:val="24"/>
              </w:rPr>
              <w:t xml:space="preserve"> ст.) </w:t>
            </w:r>
            <w:proofErr w:type="spellStart"/>
            <w:proofErr w:type="gramStart"/>
            <w:r w:rsidRPr="006C22A8">
              <w:rPr>
                <w:rFonts w:eastAsia="Times New Roman" w:cs="Times New Roman"/>
                <w:sz w:val="24"/>
                <w:szCs w:val="24"/>
              </w:rPr>
              <w:t>Культурне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життя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другої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половини</w:t>
            </w:r>
            <w:proofErr w:type="spellEnd"/>
            <w:r w:rsidRPr="006C22A8">
              <w:rPr>
                <w:rFonts w:eastAsia="Times New Roman" w:cs="Times New Roman"/>
                <w:sz w:val="24"/>
                <w:szCs w:val="24"/>
              </w:rPr>
              <w:t xml:space="preserve"> </w:t>
            </w:r>
            <w:r w:rsidRPr="006C22A8">
              <w:rPr>
                <w:rFonts w:eastAsia="Times New Roman" w:cs="Times New Roman"/>
                <w:sz w:val="24"/>
                <w:szCs w:val="24"/>
                <w:lang w:val="en-US"/>
              </w:rPr>
              <w:t>XVI</w:t>
            </w:r>
            <w:r w:rsidRPr="006C22A8">
              <w:rPr>
                <w:rFonts w:eastAsia="Times New Roman" w:cs="Times New Roman"/>
                <w:sz w:val="24"/>
                <w:szCs w:val="24"/>
              </w:rPr>
              <w:t>І–</w:t>
            </w:r>
            <w:r w:rsidRPr="006C22A8">
              <w:rPr>
                <w:rFonts w:eastAsia="Times New Roman" w:cs="Times New Roman"/>
                <w:sz w:val="24"/>
                <w:szCs w:val="24"/>
                <w:lang w:val="en-US"/>
              </w:rPr>
              <w:t>XVI</w:t>
            </w:r>
            <w:proofErr w:type="spellStart"/>
            <w:r w:rsidRPr="006C22A8">
              <w:rPr>
                <w:rFonts w:eastAsia="Times New Roman" w:cs="Times New Roman"/>
                <w:sz w:val="24"/>
                <w:szCs w:val="24"/>
              </w:rPr>
              <w:t>ІІ</w:t>
            </w:r>
            <w:proofErr w:type="spellEnd"/>
            <w:r w:rsidRPr="006C22A8">
              <w:rPr>
                <w:rFonts w:eastAsia="Times New Roman" w:cs="Times New Roman"/>
                <w:sz w:val="24"/>
                <w:szCs w:val="24"/>
              </w:rPr>
              <w:t xml:space="preserve"> ст.)</w:t>
            </w:r>
            <w:r w:rsidR="007D0BA9" w:rsidRPr="006C22A8">
              <w:rPr>
                <w:rFonts w:eastAsia="Times New Roman" w:cs="Times New Roman"/>
                <w:sz w:val="24"/>
                <w:szCs w:val="24"/>
                <w:lang w:val="uk-UA"/>
              </w:rPr>
              <w:t>.</w:t>
            </w:r>
            <w:proofErr w:type="gramEnd"/>
          </w:p>
        </w:tc>
      </w:tr>
      <w:tr w:rsidR="001C50B7" w:rsidRPr="006C22A8" w:rsidTr="00975EFE">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у </w:t>
            </w:r>
            <w:proofErr w:type="spellStart"/>
            <w:r w:rsidRPr="006C22A8">
              <w:rPr>
                <w:rFonts w:eastAsia="Times New Roman" w:cs="Times New Roman"/>
                <w:sz w:val="24"/>
                <w:szCs w:val="24"/>
              </w:rPr>
              <w:t>складі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Російської</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Австрійської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імперій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ХІ</w:t>
            </w:r>
            <w:proofErr w:type="gramStart"/>
            <w:r w:rsidRPr="006C22A8">
              <w:rPr>
                <w:rFonts w:eastAsia="Times New Roman" w:cs="Times New Roman"/>
                <w:sz w:val="24"/>
                <w:szCs w:val="24"/>
              </w:rPr>
              <w:t>Х</w:t>
            </w:r>
            <w:proofErr w:type="spellEnd"/>
            <w:proofErr w:type="gramEnd"/>
            <w:r w:rsidRPr="006C22A8">
              <w:rPr>
                <w:rFonts w:eastAsia="Times New Roman" w:cs="Times New Roman"/>
                <w:sz w:val="24"/>
                <w:szCs w:val="24"/>
              </w:rPr>
              <w:t xml:space="preserve"> ст.). </w:t>
            </w:r>
            <w:proofErr w:type="spellStart"/>
            <w:r w:rsidRPr="006C22A8">
              <w:rPr>
                <w:rFonts w:eastAsia="Times New Roman" w:cs="Times New Roman"/>
                <w:sz w:val="24"/>
                <w:szCs w:val="24"/>
              </w:rPr>
              <w:t>Українська</w:t>
            </w:r>
            <w:proofErr w:type="spellEnd"/>
            <w:r w:rsidRPr="006C22A8">
              <w:rPr>
                <w:rFonts w:eastAsia="Times New Roman" w:cs="Times New Roman"/>
                <w:sz w:val="24"/>
                <w:szCs w:val="24"/>
              </w:rPr>
              <w:t xml:space="preserve"> культура </w:t>
            </w:r>
            <w:proofErr w:type="spellStart"/>
            <w:r w:rsidRPr="006C22A8">
              <w:rPr>
                <w:rFonts w:eastAsia="Times New Roman" w:cs="Times New Roman"/>
                <w:sz w:val="24"/>
                <w:szCs w:val="24"/>
              </w:rPr>
              <w:t>ХІ</w:t>
            </w:r>
            <w:proofErr w:type="gramStart"/>
            <w:r w:rsidRPr="006C22A8">
              <w:rPr>
                <w:rFonts w:eastAsia="Times New Roman" w:cs="Times New Roman"/>
                <w:sz w:val="24"/>
                <w:szCs w:val="24"/>
              </w:rPr>
              <w:t>Х</w:t>
            </w:r>
            <w:proofErr w:type="spellEnd"/>
            <w:r w:rsidRPr="006C22A8">
              <w:rPr>
                <w:rFonts w:eastAsia="Times New Roman" w:cs="Times New Roman"/>
                <w:sz w:val="24"/>
                <w:szCs w:val="24"/>
              </w:rPr>
              <w:t>-на</w:t>
            </w:r>
            <w:proofErr w:type="gramEnd"/>
            <w:r w:rsidRPr="006C22A8">
              <w:rPr>
                <w:rFonts w:eastAsia="Times New Roman" w:cs="Times New Roman"/>
                <w:sz w:val="24"/>
                <w:szCs w:val="24"/>
              </w:rPr>
              <w:t xml:space="preserve"> початку ХХ ст.</w:t>
            </w:r>
          </w:p>
        </w:tc>
      </w:tr>
      <w:tr w:rsidR="001C50B7" w:rsidRPr="006C22A8" w:rsidTr="00975EFE">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Національно</w:t>
            </w:r>
            <w:proofErr w:type="spellEnd"/>
            <w:r w:rsidRPr="006C22A8">
              <w:rPr>
                <w:rFonts w:eastAsia="Times New Roman" w:cs="Times New Roman"/>
                <w:sz w:val="24"/>
                <w:szCs w:val="24"/>
              </w:rPr>
              <w:t xml:space="preserve">-демократична </w:t>
            </w:r>
            <w:proofErr w:type="spellStart"/>
            <w:r w:rsidRPr="006C22A8">
              <w:rPr>
                <w:rFonts w:eastAsia="Times New Roman" w:cs="Times New Roman"/>
                <w:sz w:val="24"/>
                <w:szCs w:val="24"/>
              </w:rPr>
              <w:t>революція</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Україні</w:t>
            </w:r>
            <w:proofErr w:type="spellEnd"/>
            <w:r w:rsidRPr="006C22A8">
              <w:rPr>
                <w:rFonts w:eastAsia="Times New Roman" w:cs="Times New Roman"/>
                <w:sz w:val="24"/>
                <w:szCs w:val="24"/>
              </w:rPr>
              <w:t xml:space="preserve"> (1917–1921 рр.)</w:t>
            </w:r>
            <w:r w:rsidR="007D0BA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w:t>
            </w:r>
            <w:proofErr w:type="gramStart"/>
            <w:r w:rsidRPr="006C22A8">
              <w:rPr>
                <w:rFonts w:eastAsia="Times New Roman" w:cs="Times New Roman"/>
                <w:sz w:val="24"/>
                <w:szCs w:val="24"/>
              </w:rPr>
              <w:t>на</w:t>
            </w:r>
            <w:proofErr w:type="spellEnd"/>
            <w:proofErr w:type="gramEnd"/>
            <w:r w:rsidRPr="006C22A8">
              <w:rPr>
                <w:rFonts w:eastAsia="Times New Roman" w:cs="Times New Roman"/>
                <w:sz w:val="24"/>
                <w:szCs w:val="24"/>
              </w:rPr>
              <w:t xml:space="preserve"> в </w:t>
            </w:r>
            <w:proofErr w:type="spellStart"/>
            <w:r w:rsidRPr="006C22A8">
              <w:rPr>
                <w:rFonts w:eastAsia="Times New Roman" w:cs="Times New Roman"/>
                <w:sz w:val="24"/>
                <w:szCs w:val="24"/>
              </w:rPr>
              <w:t>міжвоєнний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період</w:t>
            </w:r>
            <w:proofErr w:type="spellEnd"/>
            <w:r w:rsidRPr="006C22A8">
              <w:rPr>
                <w:rFonts w:eastAsia="Times New Roman" w:cs="Times New Roman"/>
                <w:sz w:val="24"/>
                <w:szCs w:val="24"/>
              </w:rPr>
              <w:t xml:space="preserve"> (1921–1939 рр.)</w:t>
            </w:r>
            <w:r w:rsidR="007D0BA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роки </w:t>
            </w:r>
            <w:proofErr w:type="spellStart"/>
            <w:r w:rsidRPr="006C22A8">
              <w:rPr>
                <w:rFonts w:eastAsia="Times New Roman" w:cs="Times New Roman"/>
                <w:sz w:val="24"/>
                <w:szCs w:val="24"/>
              </w:rPr>
              <w:t>Другої</w:t>
            </w:r>
            <w:proofErr w:type="spellEnd"/>
            <w:r w:rsidRPr="006C22A8">
              <w:rPr>
                <w:rFonts w:eastAsia="Times New Roman" w:cs="Times New Roman"/>
                <w:sz w:val="24"/>
                <w:szCs w:val="24"/>
              </w:rPr>
              <w:t xml:space="preserve"> </w:t>
            </w:r>
            <w:proofErr w:type="spellStart"/>
            <w:proofErr w:type="gramStart"/>
            <w:r w:rsidRPr="006C22A8">
              <w:rPr>
                <w:rFonts w:eastAsia="Times New Roman" w:cs="Times New Roman"/>
                <w:sz w:val="24"/>
                <w:szCs w:val="24"/>
              </w:rPr>
              <w:t>св</w:t>
            </w:r>
            <w:proofErr w:type="gramEnd"/>
            <w:r w:rsidRPr="006C22A8">
              <w:rPr>
                <w:rFonts w:eastAsia="Times New Roman" w:cs="Times New Roman"/>
                <w:sz w:val="24"/>
                <w:szCs w:val="24"/>
              </w:rPr>
              <w:t>ітової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війни</w:t>
            </w:r>
            <w:proofErr w:type="spellEnd"/>
            <w:r w:rsidRPr="006C22A8">
              <w:rPr>
                <w:rFonts w:eastAsia="Times New Roman" w:cs="Times New Roman"/>
                <w:sz w:val="24"/>
                <w:szCs w:val="24"/>
              </w:rPr>
              <w:t xml:space="preserve"> (1939–1945 </w:t>
            </w:r>
            <w:proofErr w:type="spellStart"/>
            <w:r w:rsidRPr="006C22A8">
              <w:rPr>
                <w:rFonts w:eastAsia="Times New Roman" w:cs="Times New Roman"/>
                <w:sz w:val="24"/>
                <w:szCs w:val="24"/>
              </w:rPr>
              <w:t>рр</w:t>
            </w:r>
            <w:proofErr w:type="spellEnd"/>
            <w:r w:rsidRPr="006C22A8">
              <w:rPr>
                <w:rFonts w:eastAsia="Times New Roman" w:cs="Times New Roman"/>
                <w:sz w:val="24"/>
                <w:szCs w:val="24"/>
              </w:rPr>
              <w:t>.)</w:t>
            </w:r>
            <w:r w:rsidR="007D0BA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період</w:t>
            </w:r>
            <w:proofErr w:type="spellEnd"/>
            <w:r w:rsidRPr="006C22A8">
              <w:rPr>
                <w:rFonts w:eastAsia="Times New Roman" w:cs="Times New Roman"/>
                <w:sz w:val="24"/>
                <w:szCs w:val="24"/>
              </w:rPr>
              <w:t xml:space="preserve"> </w:t>
            </w:r>
            <w:proofErr w:type="spellStart"/>
            <w:proofErr w:type="gramStart"/>
            <w:r w:rsidRPr="006C22A8">
              <w:rPr>
                <w:rFonts w:eastAsia="Times New Roman" w:cs="Times New Roman"/>
                <w:sz w:val="24"/>
                <w:szCs w:val="24"/>
              </w:rPr>
              <w:t>п</w:t>
            </w:r>
            <w:proofErr w:type="gramEnd"/>
            <w:r w:rsidRPr="006C22A8">
              <w:rPr>
                <w:rFonts w:eastAsia="Times New Roman" w:cs="Times New Roman"/>
                <w:sz w:val="24"/>
                <w:szCs w:val="24"/>
              </w:rPr>
              <w:t>іслявоєнного</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відновлення</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лібералізації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суспільно-політичного</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жи</w:t>
            </w:r>
            <w:r w:rsidR="007D0BA9" w:rsidRPr="006C22A8">
              <w:rPr>
                <w:rFonts w:eastAsia="Times New Roman" w:cs="Times New Roman"/>
                <w:sz w:val="24"/>
                <w:szCs w:val="24"/>
              </w:rPr>
              <w:t>ття</w:t>
            </w:r>
            <w:proofErr w:type="spellEnd"/>
            <w:r w:rsidR="007D0BA9" w:rsidRPr="006C22A8">
              <w:rPr>
                <w:rFonts w:eastAsia="Times New Roman" w:cs="Times New Roman"/>
                <w:sz w:val="24"/>
                <w:szCs w:val="24"/>
              </w:rPr>
              <w:t>. «</w:t>
            </w:r>
            <w:proofErr w:type="spellStart"/>
            <w:r w:rsidR="007D0BA9" w:rsidRPr="006C22A8">
              <w:rPr>
                <w:rFonts w:eastAsia="Times New Roman" w:cs="Times New Roman"/>
                <w:sz w:val="24"/>
                <w:szCs w:val="24"/>
              </w:rPr>
              <w:t>Відлига</w:t>
            </w:r>
            <w:proofErr w:type="spellEnd"/>
            <w:r w:rsidR="007D0BA9" w:rsidRPr="006C22A8">
              <w:rPr>
                <w:rFonts w:eastAsia="Times New Roman" w:cs="Times New Roman"/>
                <w:sz w:val="24"/>
                <w:szCs w:val="24"/>
              </w:rPr>
              <w:t xml:space="preserve">» (1945–1965 </w:t>
            </w:r>
            <w:proofErr w:type="spellStart"/>
            <w:r w:rsidR="007D0BA9" w:rsidRPr="006C22A8">
              <w:rPr>
                <w:rFonts w:eastAsia="Times New Roman" w:cs="Times New Roman"/>
                <w:sz w:val="24"/>
                <w:szCs w:val="24"/>
              </w:rPr>
              <w:t>рр</w:t>
            </w:r>
            <w:proofErr w:type="spellEnd"/>
            <w:r w:rsidR="007D0BA9" w:rsidRPr="006C22A8">
              <w:rPr>
                <w:rFonts w:eastAsia="Times New Roman" w:cs="Times New Roman"/>
                <w:sz w:val="24"/>
                <w:szCs w:val="24"/>
              </w:rPr>
              <w:t>.)</w:t>
            </w:r>
            <w:r w:rsidR="007D0BA9" w:rsidRPr="006C22A8">
              <w:rPr>
                <w:rFonts w:eastAsia="Times New Roman" w:cs="Times New Roman"/>
                <w:sz w:val="24"/>
                <w:szCs w:val="24"/>
                <w:lang w:val="uk-UA"/>
              </w:rPr>
              <w:t xml:space="preserve">. </w:t>
            </w:r>
            <w:r w:rsidRPr="006C22A8">
              <w:rPr>
                <w:rFonts w:eastAsia="Times New Roman" w:cs="Times New Roman"/>
                <w:sz w:val="24"/>
                <w:szCs w:val="24"/>
              </w:rPr>
              <w:t>«</w:t>
            </w:r>
            <w:proofErr w:type="spellStart"/>
            <w:r w:rsidRPr="006C22A8">
              <w:rPr>
                <w:rFonts w:eastAsia="Times New Roman" w:cs="Times New Roman"/>
                <w:sz w:val="24"/>
                <w:szCs w:val="24"/>
              </w:rPr>
              <w:t>Застій</w:t>
            </w:r>
            <w:proofErr w:type="spellEnd"/>
            <w:r w:rsidRPr="006C22A8">
              <w:rPr>
                <w:rFonts w:eastAsia="Times New Roman" w:cs="Times New Roman"/>
                <w:sz w:val="24"/>
                <w:szCs w:val="24"/>
              </w:rPr>
              <w:t xml:space="preserve">» (друга половина </w:t>
            </w:r>
            <w:proofErr w:type="spellStart"/>
            <w:r w:rsidRPr="006C22A8">
              <w:rPr>
                <w:rFonts w:eastAsia="Times New Roman" w:cs="Times New Roman"/>
                <w:sz w:val="24"/>
                <w:szCs w:val="24"/>
              </w:rPr>
              <w:t>60х</w:t>
            </w:r>
            <w:proofErr w:type="spellEnd"/>
            <w:r w:rsidRPr="006C22A8">
              <w:rPr>
                <w:rFonts w:eastAsia="Times New Roman" w:cs="Times New Roman"/>
                <w:sz w:val="24"/>
                <w:szCs w:val="24"/>
              </w:rPr>
              <w:t xml:space="preserve"> – перша половина 80х рр.). </w:t>
            </w:r>
            <w:proofErr w:type="spellStart"/>
            <w:r w:rsidRPr="006C22A8">
              <w:rPr>
                <w:rFonts w:eastAsia="Times New Roman" w:cs="Times New Roman"/>
                <w:sz w:val="24"/>
                <w:szCs w:val="24"/>
              </w:rPr>
              <w:t>Зростання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політичної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ак5тивності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суспільства</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і </w:t>
            </w:r>
            <w:proofErr w:type="spellStart"/>
            <w:r w:rsidRPr="006C22A8">
              <w:rPr>
                <w:rFonts w:eastAsia="Times New Roman" w:cs="Times New Roman"/>
                <w:sz w:val="24"/>
                <w:szCs w:val="24"/>
              </w:rPr>
              <w:t>процес</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перебудови</w:t>
            </w:r>
            <w:proofErr w:type="spellEnd"/>
            <w:r w:rsidRPr="006C22A8">
              <w:rPr>
                <w:rFonts w:eastAsia="Times New Roman" w:cs="Times New Roman"/>
                <w:sz w:val="24"/>
                <w:szCs w:val="24"/>
              </w:rPr>
              <w:t xml:space="preserve"> в ССР (1985-1991рр.)</w:t>
            </w:r>
            <w:r w:rsidR="007D0BA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5"/>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Розпад</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СРСР</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w:t>
            </w:r>
            <w:proofErr w:type="gramStart"/>
            <w:r w:rsidRPr="006C22A8">
              <w:rPr>
                <w:rFonts w:eastAsia="Times New Roman" w:cs="Times New Roman"/>
                <w:sz w:val="24"/>
                <w:szCs w:val="24"/>
              </w:rPr>
              <w:t>на</w:t>
            </w:r>
            <w:proofErr w:type="gramEnd"/>
            <w:r w:rsidRPr="006C22A8">
              <w:rPr>
                <w:rFonts w:eastAsia="Times New Roman" w:cs="Times New Roman"/>
                <w:sz w:val="24"/>
                <w:szCs w:val="24"/>
              </w:rPr>
              <w:t xml:space="preserve"> шляху до </w:t>
            </w:r>
            <w:proofErr w:type="spellStart"/>
            <w:r w:rsidRPr="006C22A8">
              <w:rPr>
                <w:rFonts w:eastAsia="Times New Roman" w:cs="Times New Roman"/>
                <w:sz w:val="24"/>
                <w:szCs w:val="24"/>
              </w:rPr>
              <w:t>незалежності</w:t>
            </w:r>
            <w:proofErr w:type="spellEnd"/>
            <w:r w:rsidRPr="006C22A8">
              <w:rPr>
                <w:rFonts w:eastAsia="Times New Roman" w:cs="Times New Roman"/>
                <w:sz w:val="24"/>
                <w:szCs w:val="24"/>
              </w:rPr>
              <w:t>.</w:t>
            </w:r>
            <w:r w:rsidR="007D0BA9" w:rsidRPr="006C22A8">
              <w:rPr>
                <w:rFonts w:eastAsia="Times New Roman" w:cs="Times New Roman"/>
                <w:sz w:val="24"/>
                <w:szCs w:val="24"/>
                <w:lang w:val="uk-UA"/>
              </w:rPr>
              <w:t xml:space="preserve"> </w:t>
            </w:r>
            <w:proofErr w:type="spellStart"/>
            <w:r w:rsidRPr="006C22A8">
              <w:rPr>
                <w:rFonts w:eastAsia="Times New Roman" w:cs="Times New Roman"/>
                <w:sz w:val="24"/>
                <w:szCs w:val="24"/>
              </w:rPr>
              <w:t>Національно-державне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відродження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Розгортання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державотворчих</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процесів</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умовах</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незалежності</w:t>
            </w:r>
            <w:proofErr w:type="spellEnd"/>
            <w:r w:rsidRPr="006C22A8">
              <w:rPr>
                <w:rFonts w:eastAsia="Times New Roman" w:cs="Times New Roman"/>
                <w:sz w:val="24"/>
                <w:szCs w:val="24"/>
              </w:rPr>
              <w:t xml:space="preserve"> на </w:t>
            </w:r>
            <w:proofErr w:type="spellStart"/>
            <w:r w:rsidRPr="006C22A8">
              <w:rPr>
                <w:rFonts w:eastAsia="Times New Roman" w:cs="Times New Roman"/>
                <w:sz w:val="24"/>
                <w:szCs w:val="24"/>
              </w:rPr>
              <w:t>сучасному</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етапі</w:t>
            </w:r>
            <w:proofErr w:type="spellEnd"/>
            <w:r w:rsidR="007D0BA9" w:rsidRPr="006C22A8">
              <w:rPr>
                <w:rFonts w:eastAsia="Times New Roman" w:cs="Times New Roman"/>
                <w:sz w:val="24"/>
                <w:szCs w:val="24"/>
                <w:lang w:val="uk-UA"/>
              </w:rPr>
              <w:t>.</w:t>
            </w:r>
          </w:p>
        </w:tc>
      </w:tr>
    </w:tbl>
    <w:p w:rsidR="001C50B7" w:rsidRPr="006C22A8" w:rsidRDefault="001C50B7" w:rsidP="006C22A8">
      <w:pPr>
        <w:spacing w:after="0"/>
        <w:jc w:val="both"/>
        <w:rPr>
          <w:rFonts w:eastAsia="Times New Roman" w:cs="Times New Roman"/>
          <w:b/>
          <w:sz w:val="24"/>
          <w:szCs w:val="24"/>
          <w:lang w:val="uk-UA" w:eastAsia="ru-RU"/>
        </w:rPr>
      </w:pPr>
    </w:p>
    <w:p w:rsidR="001C50B7" w:rsidRPr="006C22A8" w:rsidRDefault="007D0BA9" w:rsidP="006C22A8">
      <w:pPr>
        <w:spacing w:after="0"/>
        <w:jc w:val="both"/>
        <w:rPr>
          <w:rFonts w:eastAsia="Times New Roman" w:cs="Times New Roman"/>
          <w:b/>
          <w:sz w:val="24"/>
          <w:szCs w:val="24"/>
          <w:lang w:val="uk-UA" w:eastAsia="ru-RU"/>
        </w:rPr>
      </w:pPr>
      <w:r w:rsidRPr="006C22A8">
        <w:rPr>
          <w:rFonts w:eastAsia="Times New Roman" w:cs="Times New Roman"/>
          <w:b/>
          <w:sz w:val="24"/>
          <w:szCs w:val="24"/>
          <w:lang w:val="uk-UA" w:eastAsia="ru-RU"/>
        </w:rPr>
        <w:t xml:space="preserve">Практичні </w:t>
      </w:r>
      <w:r w:rsidR="001C50B7" w:rsidRPr="006C22A8">
        <w:rPr>
          <w:rFonts w:eastAsia="Times New Roman" w:cs="Times New Roman"/>
          <w:b/>
          <w:sz w:val="24"/>
          <w:szCs w:val="24"/>
          <w:lang w:val="uk-UA" w:eastAsia="ru-RU"/>
        </w:rPr>
        <w:t>заняття:</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8"/>
      </w:tblGrid>
      <w:tr w:rsidR="001C50B7" w:rsidRPr="006C22A8" w:rsidTr="006C22A8">
        <w:trPr>
          <w:trHeight w:val="445"/>
        </w:trPr>
        <w:tc>
          <w:tcPr>
            <w:tcW w:w="5000" w:type="pct"/>
          </w:tcPr>
          <w:p w:rsidR="001C50B7" w:rsidRPr="006C22A8" w:rsidRDefault="001C50B7" w:rsidP="006C22A8">
            <w:pPr>
              <w:spacing w:after="0"/>
              <w:ind w:firstLine="34"/>
              <w:jc w:val="center"/>
              <w:rPr>
                <w:rFonts w:eastAsia="Times New Roman" w:cs="Times New Roman"/>
                <w:b/>
                <w:bCs/>
                <w:sz w:val="24"/>
                <w:szCs w:val="24"/>
                <w:lang w:val="uk-UA" w:eastAsia="ru-RU"/>
              </w:rPr>
            </w:pPr>
            <w:r w:rsidRPr="006C22A8">
              <w:rPr>
                <w:rFonts w:eastAsia="Times New Roman" w:cs="Times New Roman"/>
                <w:b/>
                <w:bCs/>
                <w:sz w:val="24"/>
                <w:szCs w:val="24"/>
                <w:lang w:val="uk-UA" w:eastAsia="ru-RU"/>
              </w:rPr>
              <w:t>Тема</w:t>
            </w:r>
          </w:p>
        </w:tc>
      </w:tr>
      <w:tr w:rsidR="001C50B7" w:rsidRPr="006C22A8" w:rsidTr="00975EFE">
        <w:trPr>
          <w:trHeight w:val="165"/>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r w:rsidRPr="006C22A8">
              <w:rPr>
                <w:rFonts w:eastAsia="Times New Roman" w:cs="Times New Roman"/>
                <w:sz w:val="24"/>
                <w:szCs w:val="24"/>
              </w:rPr>
              <w:t xml:space="preserve">Вступ. </w:t>
            </w:r>
            <w:proofErr w:type="spellStart"/>
            <w:r w:rsidRPr="006C22A8">
              <w:rPr>
                <w:rFonts w:eastAsia="Times New Roman" w:cs="Times New Roman"/>
                <w:sz w:val="24"/>
                <w:szCs w:val="24"/>
              </w:rPr>
              <w:t>Стародавня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історія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України</w:t>
            </w:r>
            <w:proofErr w:type="spellEnd"/>
            <w:proofErr w:type="gramStart"/>
            <w:r w:rsidRPr="006C22A8">
              <w:rPr>
                <w:rFonts w:eastAsia="Times New Roman" w:cs="Times New Roman"/>
                <w:sz w:val="24"/>
                <w:szCs w:val="24"/>
              </w:rPr>
              <w:t>.</w:t>
            </w:r>
            <w:proofErr w:type="gramEnd"/>
            <w:r w:rsidRPr="006C22A8">
              <w:rPr>
                <w:rFonts w:eastAsia="Times New Roman" w:cs="Times New Roman"/>
                <w:sz w:val="24"/>
                <w:szCs w:val="24"/>
              </w:rPr>
              <w:t xml:space="preserve"> </w:t>
            </w:r>
            <w:proofErr w:type="spellStart"/>
            <w:r w:rsidRPr="006C22A8">
              <w:rPr>
                <w:rFonts w:eastAsia="Times New Roman" w:cs="Times New Roman"/>
                <w:sz w:val="24"/>
                <w:szCs w:val="24"/>
              </w:rPr>
              <w:t>І</w:t>
            </w:r>
            <w:proofErr w:type="gramStart"/>
            <w:r w:rsidRPr="006C22A8">
              <w:rPr>
                <w:rFonts w:eastAsia="Times New Roman" w:cs="Times New Roman"/>
                <w:sz w:val="24"/>
                <w:szCs w:val="24"/>
              </w:rPr>
              <w:t>с</w:t>
            </w:r>
            <w:proofErr w:type="gramEnd"/>
            <w:r w:rsidRPr="006C22A8">
              <w:rPr>
                <w:rFonts w:eastAsia="Times New Roman" w:cs="Times New Roman"/>
                <w:sz w:val="24"/>
                <w:szCs w:val="24"/>
              </w:rPr>
              <w:t>торичні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умови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виникнення</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джерела</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формування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культури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Стародавня</w:t>
            </w:r>
            <w:proofErr w:type="spellEnd"/>
            <w:r w:rsidRPr="006C22A8">
              <w:rPr>
                <w:rFonts w:eastAsia="Times New Roman" w:cs="Times New Roman"/>
                <w:sz w:val="24"/>
                <w:szCs w:val="24"/>
              </w:rPr>
              <w:t xml:space="preserve"> культура </w:t>
            </w:r>
            <w:proofErr w:type="spellStart"/>
            <w:r w:rsidRPr="006C22A8">
              <w:rPr>
                <w:rFonts w:eastAsia="Times New Roman" w:cs="Times New Roman"/>
                <w:sz w:val="24"/>
                <w:szCs w:val="24"/>
              </w:rPr>
              <w:t>східних</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слов'ян</w:t>
            </w:r>
            <w:proofErr w:type="spellEnd"/>
            <w:r w:rsidRPr="006C22A8">
              <w:rPr>
                <w:rFonts w:eastAsia="Times New Roman" w:cs="Times New Roman"/>
                <w:sz w:val="24"/>
                <w:szCs w:val="24"/>
              </w:rPr>
              <w:t>.</w:t>
            </w:r>
          </w:p>
        </w:tc>
      </w:tr>
      <w:tr w:rsidR="001C50B7" w:rsidRPr="006C22A8" w:rsidTr="00975EFE">
        <w:trPr>
          <w:trHeight w:val="165"/>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lang w:val="en-US"/>
              </w:rPr>
            </w:pPr>
            <w:proofErr w:type="spellStart"/>
            <w:r w:rsidRPr="006C22A8">
              <w:rPr>
                <w:rFonts w:eastAsia="Times New Roman" w:cs="Times New Roman"/>
                <w:sz w:val="24"/>
                <w:szCs w:val="24"/>
              </w:rPr>
              <w:t>Київська</w:t>
            </w:r>
            <w:proofErr w:type="spellEnd"/>
            <w:r w:rsidRPr="006C22A8">
              <w:rPr>
                <w:rFonts w:eastAsia="Times New Roman" w:cs="Times New Roman"/>
                <w:sz w:val="24"/>
                <w:szCs w:val="24"/>
              </w:rPr>
              <w:t xml:space="preserve"> Русь, </w:t>
            </w:r>
            <w:proofErr w:type="spellStart"/>
            <w:r w:rsidRPr="006C22A8">
              <w:rPr>
                <w:rFonts w:eastAsia="Times New Roman" w:cs="Times New Roman"/>
                <w:sz w:val="24"/>
                <w:szCs w:val="24"/>
              </w:rPr>
              <w:t>її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всесвітнь</w:t>
            </w:r>
            <w:proofErr w:type="gramStart"/>
            <w:r w:rsidRPr="006C22A8">
              <w:rPr>
                <w:rFonts w:eastAsia="Times New Roman" w:cs="Times New Roman"/>
                <w:sz w:val="24"/>
                <w:szCs w:val="24"/>
              </w:rPr>
              <w:t>о-</w:t>
            </w:r>
            <w:proofErr w:type="gramEnd"/>
            <w:r w:rsidRPr="006C22A8">
              <w:rPr>
                <w:rFonts w:eastAsia="Times New Roman" w:cs="Times New Roman"/>
                <w:sz w:val="24"/>
                <w:szCs w:val="24"/>
              </w:rPr>
              <w:t>історичне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значення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Галицько-Волинське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князівство</w:t>
            </w:r>
            <w:proofErr w:type="spellEnd"/>
            <w:r w:rsidRPr="006C22A8">
              <w:rPr>
                <w:rFonts w:eastAsia="Times New Roman" w:cs="Times New Roman"/>
                <w:sz w:val="24"/>
                <w:szCs w:val="24"/>
              </w:rPr>
              <w:t xml:space="preserve"> у </w:t>
            </w:r>
            <w:r w:rsidRPr="006C22A8">
              <w:rPr>
                <w:rFonts w:eastAsia="Times New Roman" w:cs="Times New Roman"/>
                <w:sz w:val="24"/>
                <w:szCs w:val="24"/>
                <w:lang w:val="en-US"/>
              </w:rPr>
              <w:t>XII</w:t>
            </w:r>
            <w:r w:rsidRPr="006C22A8">
              <w:rPr>
                <w:rFonts w:eastAsia="Times New Roman" w:cs="Times New Roman"/>
                <w:sz w:val="24"/>
                <w:szCs w:val="24"/>
              </w:rPr>
              <w:t>–</w:t>
            </w:r>
            <w:r w:rsidRPr="006C22A8">
              <w:rPr>
                <w:rFonts w:eastAsia="Times New Roman" w:cs="Times New Roman"/>
                <w:sz w:val="24"/>
                <w:szCs w:val="24"/>
                <w:lang w:val="en-US"/>
              </w:rPr>
              <w:t>XIV</w:t>
            </w:r>
            <w:r w:rsidRPr="006C22A8">
              <w:rPr>
                <w:rFonts w:eastAsia="Times New Roman" w:cs="Times New Roman"/>
                <w:sz w:val="24"/>
                <w:szCs w:val="24"/>
              </w:rPr>
              <w:t xml:space="preserve"> ст. </w:t>
            </w:r>
            <w:proofErr w:type="spellStart"/>
            <w:r w:rsidRPr="006C22A8">
              <w:rPr>
                <w:rFonts w:eastAsia="Times New Roman" w:cs="Times New Roman"/>
                <w:sz w:val="24"/>
                <w:szCs w:val="24"/>
                <w:lang w:val="en-US"/>
              </w:rPr>
              <w:t>Особливості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культури</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Київської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Русі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та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Галицько-Волинського</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князівства</w:t>
            </w:r>
            <w:proofErr w:type="spellEnd"/>
            <w:r w:rsidRPr="006C22A8">
              <w:rPr>
                <w:rFonts w:eastAsia="Times New Roman" w:cs="Times New Roman"/>
                <w:sz w:val="24"/>
                <w:szCs w:val="24"/>
                <w:lang w:val="en-US"/>
              </w:rPr>
              <w:t>.</w:t>
            </w:r>
          </w:p>
        </w:tc>
      </w:tr>
      <w:tr w:rsidR="001C50B7" w:rsidRPr="006C22A8" w:rsidTr="00975EFE">
        <w:trPr>
          <w:trHeight w:val="27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lang w:val="en-US"/>
              </w:rPr>
            </w:pPr>
            <w:proofErr w:type="spellStart"/>
            <w:r w:rsidRPr="006C22A8">
              <w:rPr>
                <w:rFonts w:eastAsia="Times New Roman" w:cs="Times New Roman"/>
                <w:sz w:val="24"/>
                <w:szCs w:val="24"/>
              </w:rPr>
              <w:t>Литовсько-польський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період</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історії</w:t>
            </w:r>
            <w:proofErr w:type="spellEnd"/>
            <w:r w:rsidRPr="006C22A8">
              <w:rPr>
                <w:rFonts w:eastAsia="Times New Roman" w:cs="Times New Roman"/>
                <w:sz w:val="24"/>
                <w:szCs w:val="24"/>
              </w:rPr>
              <w:t xml:space="preserve"> (</w:t>
            </w:r>
            <w:r w:rsidRPr="006C22A8">
              <w:rPr>
                <w:rFonts w:eastAsia="Times New Roman" w:cs="Times New Roman"/>
                <w:sz w:val="24"/>
                <w:szCs w:val="24"/>
                <w:lang w:val="en-US"/>
              </w:rPr>
              <w:t>XIV</w:t>
            </w:r>
            <w:r w:rsidRPr="006C22A8">
              <w:rPr>
                <w:rFonts w:eastAsia="Times New Roman" w:cs="Times New Roman"/>
                <w:sz w:val="24"/>
                <w:szCs w:val="24"/>
              </w:rPr>
              <w:t xml:space="preserve">–перша половина </w:t>
            </w:r>
            <w:r w:rsidRPr="006C22A8">
              <w:rPr>
                <w:rFonts w:eastAsia="Times New Roman" w:cs="Times New Roman"/>
                <w:sz w:val="24"/>
                <w:szCs w:val="24"/>
                <w:lang w:val="en-US"/>
              </w:rPr>
              <w:t>XVII</w:t>
            </w:r>
            <w:r w:rsidRPr="006C22A8">
              <w:rPr>
                <w:rFonts w:eastAsia="Times New Roman" w:cs="Times New Roman"/>
                <w:sz w:val="24"/>
                <w:szCs w:val="24"/>
              </w:rPr>
              <w:t xml:space="preserve"> ст.). </w:t>
            </w:r>
            <w:proofErr w:type="spellStart"/>
            <w:r w:rsidRPr="006C22A8">
              <w:rPr>
                <w:rFonts w:eastAsia="Times New Roman" w:cs="Times New Roman"/>
                <w:sz w:val="24"/>
                <w:szCs w:val="24"/>
                <w:lang w:val="en-US"/>
              </w:rPr>
              <w:t>Культурні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традиції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українського</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Ренесансу</w:t>
            </w:r>
            <w:proofErr w:type="spellEnd"/>
            <w:r w:rsidRPr="006C22A8">
              <w:rPr>
                <w:rFonts w:eastAsia="Times New Roman" w:cs="Times New Roman"/>
                <w:sz w:val="24"/>
                <w:szCs w:val="24"/>
                <w:lang w:val="en-US"/>
              </w:rPr>
              <w:t xml:space="preserve"> (XIV–</w:t>
            </w:r>
            <w:proofErr w:type="spellStart"/>
            <w:r w:rsidRPr="006C22A8">
              <w:rPr>
                <w:rFonts w:eastAsia="Times New Roman" w:cs="Times New Roman"/>
                <w:sz w:val="24"/>
                <w:szCs w:val="24"/>
                <w:lang w:val="en-US"/>
              </w:rPr>
              <w:t>перша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половина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XVIІст</w:t>
            </w:r>
            <w:proofErr w:type="spellEnd"/>
            <w:r w:rsidRPr="006C22A8">
              <w:rPr>
                <w:rFonts w:eastAsia="Times New Roman" w:cs="Times New Roman"/>
                <w:sz w:val="24"/>
                <w:szCs w:val="24"/>
                <w:lang w:val="en-US"/>
              </w:rPr>
              <w:t>.).</w:t>
            </w:r>
          </w:p>
        </w:tc>
      </w:tr>
      <w:tr w:rsidR="001C50B7" w:rsidRPr="006C22A8" w:rsidTr="00975EFE">
        <w:trPr>
          <w:trHeight w:val="260"/>
        </w:trPr>
        <w:tc>
          <w:tcPr>
            <w:tcW w:w="5000" w:type="pct"/>
          </w:tcPr>
          <w:p w:rsidR="001C50B7" w:rsidRPr="006C22A8" w:rsidRDefault="006C22A8" w:rsidP="006C22A8">
            <w:pPr>
              <w:widowControl w:val="0"/>
              <w:numPr>
                <w:ilvl w:val="0"/>
                <w:numId w:val="6"/>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lastRenderedPageBreak/>
              <w:t>Українські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землі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w:t>
            </w:r>
            <w:r w:rsidR="001C50B7" w:rsidRPr="006C22A8">
              <w:rPr>
                <w:rFonts w:eastAsia="Times New Roman" w:cs="Times New Roman"/>
                <w:sz w:val="24"/>
                <w:szCs w:val="24"/>
              </w:rPr>
              <w:t>другій</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половині</w:t>
            </w:r>
            <w:proofErr w:type="spellEnd"/>
            <w:r w:rsidR="001C50B7" w:rsidRPr="006C22A8">
              <w:rPr>
                <w:rFonts w:eastAsia="Times New Roman" w:cs="Times New Roman"/>
                <w:sz w:val="24"/>
                <w:szCs w:val="24"/>
              </w:rPr>
              <w:t xml:space="preserve"> </w:t>
            </w:r>
            <w:r w:rsidR="001C50B7" w:rsidRPr="006C22A8">
              <w:rPr>
                <w:rFonts w:eastAsia="Times New Roman" w:cs="Times New Roman"/>
                <w:sz w:val="24"/>
                <w:szCs w:val="24"/>
                <w:lang w:val="en-US"/>
              </w:rPr>
              <w:t>XVII</w:t>
            </w:r>
            <w:r w:rsidR="001C50B7" w:rsidRPr="006C22A8">
              <w:rPr>
                <w:rFonts w:eastAsia="Times New Roman" w:cs="Times New Roman"/>
                <w:sz w:val="24"/>
                <w:szCs w:val="24"/>
              </w:rPr>
              <w:t>–</w:t>
            </w:r>
            <w:r w:rsidR="001C50B7" w:rsidRPr="006C22A8">
              <w:rPr>
                <w:rFonts w:eastAsia="Times New Roman" w:cs="Times New Roman"/>
                <w:sz w:val="24"/>
                <w:szCs w:val="24"/>
                <w:lang w:val="en-US"/>
              </w:rPr>
              <w:t>XVIII</w:t>
            </w:r>
            <w:r w:rsidR="001C50B7" w:rsidRPr="006C22A8">
              <w:rPr>
                <w:rFonts w:eastAsia="Times New Roman" w:cs="Times New Roman"/>
                <w:sz w:val="24"/>
                <w:szCs w:val="24"/>
              </w:rPr>
              <w:t xml:space="preserve"> ст</w:t>
            </w:r>
            <w:proofErr w:type="gramStart"/>
            <w:r w:rsidR="001C50B7" w:rsidRPr="006C22A8">
              <w:rPr>
                <w:rFonts w:eastAsia="Times New Roman" w:cs="Times New Roman"/>
                <w:sz w:val="24"/>
                <w:szCs w:val="24"/>
              </w:rPr>
              <w:t>.(</w:t>
            </w:r>
            <w:proofErr w:type="spellStart"/>
            <w:proofErr w:type="gramEnd"/>
            <w:r w:rsidR="001C50B7" w:rsidRPr="006C22A8">
              <w:rPr>
                <w:rFonts w:eastAsia="Times New Roman" w:cs="Times New Roman"/>
                <w:sz w:val="24"/>
                <w:szCs w:val="24"/>
              </w:rPr>
              <w:t>українська</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національно-визвольна</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війна</w:t>
            </w:r>
            <w:proofErr w:type="spellEnd"/>
            <w:r w:rsidR="001C50B7" w:rsidRPr="006C22A8">
              <w:rPr>
                <w:rFonts w:eastAsia="Times New Roman" w:cs="Times New Roman"/>
                <w:sz w:val="24"/>
                <w:szCs w:val="24"/>
              </w:rPr>
              <w:t xml:space="preserve"> </w:t>
            </w:r>
            <w:r w:rsidR="001C50B7" w:rsidRPr="006C22A8">
              <w:rPr>
                <w:rFonts w:eastAsia="Times New Roman" w:cs="Times New Roman"/>
                <w:sz w:val="24"/>
                <w:szCs w:val="24"/>
                <w:lang w:val="en-US"/>
              </w:rPr>
              <w:t>XVII</w:t>
            </w:r>
            <w:r w:rsidR="001C50B7" w:rsidRPr="006C22A8">
              <w:rPr>
                <w:rFonts w:eastAsia="Times New Roman" w:cs="Times New Roman"/>
                <w:sz w:val="24"/>
                <w:szCs w:val="24"/>
              </w:rPr>
              <w:t xml:space="preserve"> ст. </w:t>
            </w:r>
            <w:proofErr w:type="spellStart"/>
            <w:r w:rsidR="001C50B7" w:rsidRPr="006C22A8">
              <w:rPr>
                <w:rFonts w:eastAsia="Times New Roman" w:cs="Times New Roman"/>
                <w:sz w:val="24"/>
                <w:szCs w:val="24"/>
              </w:rPr>
              <w:t>Козацько-гетьманська</w:t>
            </w:r>
            <w:proofErr w:type="spellEnd"/>
            <w:r w:rsidR="001C50B7" w:rsidRPr="006C22A8">
              <w:rPr>
                <w:rFonts w:eastAsia="Times New Roman" w:cs="Times New Roman"/>
                <w:sz w:val="24"/>
                <w:szCs w:val="24"/>
              </w:rPr>
              <w:t xml:space="preserve"> держава (сер. </w:t>
            </w:r>
            <w:r w:rsidR="001C50B7" w:rsidRPr="006C22A8">
              <w:rPr>
                <w:rFonts w:eastAsia="Times New Roman" w:cs="Times New Roman"/>
                <w:sz w:val="24"/>
                <w:szCs w:val="24"/>
                <w:lang w:val="en-US"/>
              </w:rPr>
              <w:t>XVII</w:t>
            </w:r>
            <w:r w:rsidR="001C50B7" w:rsidRPr="006C22A8">
              <w:rPr>
                <w:rFonts w:eastAsia="Times New Roman" w:cs="Times New Roman"/>
                <w:sz w:val="24"/>
                <w:szCs w:val="24"/>
              </w:rPr>
              <w:t xml:space="preserve">–перша половина </w:t>
            </w:r>
            <w:r w:rsidR="001C50B7" w:rsidRPr="006C22A8">
              <w:rPr>
                <w:rFonts w:eastAsia="Times New Roman" w:cs="Times New Roman"/>
                <w:sz w:val="24"/>
                <w:szCs w:val="24"/>
                <w:lang w:val="en-US"/>
              </w:rPr>
              <w:t>XVIII</w:t>
            </w:r>
            <w:r w:rsidR="001C50B7" w:rsidRPr="006C22A8">
              <w:rPr>
                <w:rFonts w:eastAsia="Times New Roman" w:cs="Times New Roman"/>
                <w:sz w:val="24"/>
                <w:szCs w:val="24"/>
              </w:rPr>
              <w:t xml:space="preserve"> ст.) </w:t>
            </w:r>
            <w:proofErr w:type="spellStart"/>
            <w:proofErr w:type="gramStart"/>
            <w:r w:rsidR="001C50B7" w:rsidRPr="006C22A8">
              <w:rPr>
                <w:rFonts w:eastAsia="Times New Roman" w:cs="Times New Roman"/>
                <w:sz w:val="24"/>
                <w:szCs w:val="24"/>
              </w:rPr>
              <w:t>Культурне</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життя</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України</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другої</w:t>
            </w:r>
            <w:proofErr w:type="spellEnd"/>
            <w:r w:rsidR="001C50B7" w:rsidRPr="006C22A8">
              <w:rPr>
                <w:rFonts w:eastAsia="Times New Roman" w:cs="Times New Roman"/>
                <w:sz w:val="24"/>
                <w:szCs w:val="24"/>
              </w:rPr>
              <w:t xml:space="preserve"> </w:t>
            </w:r>
            <w:proofErr w:type="spellStart"/>
            <w:r w:rsidR="001C50B7" w:rsidRPr="006C22A8">
              <w:rPr>
                <w:rFonts w:eastAsia="Times New Roman" w:cs="Times New Roman"/>
                <w:sz w:val="24"/>
                <w:szCs w:val="24"/>
              </w:rPr>
              <w:t>половини</w:t>
            </w:r>
            <w:proofErr w:type="spellEnd"/>
            <w:r w:rsidR="001C50B7" w:rsidRPr="006C22A8">
              <w:rPr>
                <w:rFonts w:eastAsia="Times New Roman" w:cs="Times New Roman"/>
                <w:sz w:val="24"/>
                <w:szCs w:val="24"/>
              </w:rPr>
              <w:t xml:space="preserve"> </w:t>
            </w:r>
            <w:r w:rsidR="001C50B7" w:rsidRPr="006C22A8">
              <w:rPr>
                <w:rFonts w:eastAsia="Times New Roman" w:cs="Times New Roman"/>
                <w:sz w:val="24"/>
                <w:szCs w:val="24"/>
                <w:lang w:val="en-US"/>
              </w:rPr>
              <w:t>XVI</w:t>
            </w:r>
            <w:r w:rsidR="001C50B7" w:rsidRPr="006C22A8">
              <w:rPr>
                <w:rFonts w:eastAsia="Times New Roman" w:cs="Times New Roman"/>
                <w:sz w:val="24"/>
                <w:szCs w:val="24"/>
              </w:rPr>
              <w:t>І–</w:t>
            </w:r>
            <w:r w:rsidR="001C50B7" w:rsidRPr="006C22A8">
              <w:rPr>
                <w:rFonts w:eastAsia="Times New Roman" w:cs="Times New Roman"/>
                <w:sz w:val="24"/>
                <w:szCs w:val="24"/>
                <w:lang w:val="en-US"/>
              </w:rPr>
              <w:t>XVI</w:t>
            </w:r>
            <w:proofErr w:type="spellStart"/>
            <w:r w:rsidR="001C50B7" w:rsidRPr="006C22A8">
              <w:rPr>
                <w:rFonts w:eastAsia="Times New Roman" w:cs="Times New Roman"/>
                <w:sz w:val="24"/>
                <w:szCs w:val="24"/>
              </w:rPr>
              <w:t>ІІ</w:t>
            </w:r>
            <w:proofErr w:type="spellEnd"/>
            <w:r w:rsidR="001C50B7" w:rsidRPr="006C22A8">
              <w:rPr>
                <w:rFonts w:eastAsia="Times New Roman" w:cs="Times New Roman"/>
                <w:sz w:val="24"/>
                <w:szCs w:val="24"/>
              </w:rPr>
              <w:t xml:space="preserve"> ст.).</w:t>
            </w:r>
            <w:proofErr w:type="gramEnd"/>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у </w:t>
            </w:r>
            <w:proofErr w:type="spellStart"/>
            <w:r w:rsidRPr="006C22A8">
              <w:rPr>
                <w:rFonts w:eastAsia="Times New Roman" w:cs="Times New Roman"/>
                <w:sz w:val="24"/>
                <w:szCs w:val="24"/>
              </w:rPr>
              <w:t>складі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Російської</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Австрійської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імперій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ХІ</w:t>
            </w:r>
            <w:proofErr w:type="gramStart"/>
            <w:r w:rsidRPr="006C22A8">
              <w:rPr>
                <w:rFonts w:eastAsia="Times New Roman" w:cs="Times New Roman"/>
                <w:sz w:val="24"/>
                <w:szCs w:val="24"/>
              </w:rPr>
              <w:t>Х</w:t>
            </w:r>
            <w:proofErr w:type="spellEnd"/>
            <w:proofErr w:type="gramEnd"/>
            <w:r w:rsidRPr="006C22A8">
              <w:rPr>
                <w:rFonts w:eastAsia="Times New Roman" w:cs="Times New Roman"/>
                <w:sz w:val="24"/>
                <w:szCs w:val="24"/>
              </w:rPr>
              <w:t xml:space="preserve"> ст.). </w:t>
            </w:r>
            <w:proofErr w:type="spellStart"/>
            <w:r w:rsidRPr="006C22A8">
              <w:rPr>
                <w:rFonts w:eastAsia="Times New Roman" w:cs="Times New Roman"/>
                <w:sz w:val="24"/>
                <w:szCs w:val="24"/>
              </w:rPr>
              <w:t>Українська</w:t>
            </w:r>
            <w:proofErr w:type="spellEnd"/>
            <w:r w:rsidRPr="006C22A8">
              <w:rPr>
                <w:rFonts w:eastAsia="Times New Roman" w:cs="Times New Roman"/>
                <w:sz w:val="24"/>
                <w:szCs w:val="24"/>
              </w:rPr>
              <w:t xml:space="preserve"> культура </w:t>
            </w:r>
            <w:proofErr w:type="spellStart"/>
            <w:r w:rsidRPr="006C22A8">
              <w:rPr>
                <w:rFonts w:eastAsia="Times New Roman" w:cs="Times New Roman"/>
                <w:sz w:val="24"/>
                <w:szCs w:val="24"/>
              </w:rPr>
              <w:t>ХІ</w:t>
            </w:r>
            <w:proofErr w:type="gramStart"/>
            <w:r w:rsidRPr="006C22A8">
              <w:rPr>
                <w:rFonts w:eastAsia="Times New Roman" w:cs="Times New Roman"/>
                <w:sz w:val="24"/>
                <w:szCs w:val="24"/>
              </w:rPr>
              <w:t>Х</w:t>
            </w:r>
            <w:proofErr w:type="spellEnd"/>
            <w:r w:rsidRPr="006C22A8">
              <w:rPr>
                <w:rFonts w:eastAsia="Times New Roman" w:cs="Times New Roman"/>
                <w:sz w:val="24"/>
                <w:szCs w:val="24"/>
              </w:rPr>
              <w:t>-на</w:t>
            </w:r>
            <w:proofErr w:type="gramEnd"/>
            <w:r w:rsidRPr="006C22A8">
              <w:rPr>
                <w:rFonts w:eastAsia="Times New Roman" w:cs="Times New Roman"/>
                <w:sz w:val="24"/>
                <w:szCs w:val="24"/>
              </w:rPr>
              <w:t xml:space="preserve"> початку ХХ ст.</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r w:rsidRPr="006C22A8">
              <w:rPr>
                <w:rFonts w:eastAsia="Times New Roman" w:cs="Times New Roman"/>
                <w:sz w:val="24"/>
                <w:szCs w:val="24"/>
              </w:rPr>
              <w:t>ПМК</w:t>
            </w:r>
            <w:r w:rsidR="000971D9" w:rsidRPr="006C22A8">
              <w:rPr>
                <w:rFonts w:eastAsia="Times New Roman" w:cs="Times New Roman"/>
                <w:sz w:val="24"/>
                <w:szCs w:val="24"/>
                <w:lang w:val="uk-UA"/>
              </w:rPr>
              <w:t>.</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Національно</w:t>
            </w:r>
            <w:proofErr w:type="spellEnd"/>
            <w:r w:rsidRPr="006C22A8">
              <w:rPr>
                <w:rFonts w:eastAsia="Times New Roman" w:cs="Times New Roman"/>
                <w:sz w:val="24"/>
                <w:szCs w:val="24"/>
              </w:rPr>
              <w:t xml:space="preserve">-демократична </w:t>
            </w:r>
            <w:proofErr w:type="spellStart"/>
            <w:r w:rsidRPr="006C22A8">
              <w:rPr>
                <w:rFonts w:eastAsia="Times New Roman" w:cs="Times New Roman"/>
                <w:sz w:val="24"/>
                <w:szCs w:val="24"/>
              </w:rPr>
              <w:t>революція</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Україні</w:t>
            </w:r>
            <w:proofErr w:type="spellEnd"/>
            <w:r w:rsidRPr="006C22A8">
              <w:rPr>
                <w:rFonts w:eastAsia="Times New Roman" w:cs="Times New Roman"/>
                <w:sz w:val="24"/>
                <w:szCs w:val="24"/>
              </w:rPr>
              <w:t xml:space="preserve"> (1917–1921 рр.).</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r w:rsidRPr="006C22A8">
              <w:rPr>
                <w:rFonts w:eastAsia="Times New Roman" w:cs="Times New Roman"/>
                <w:bCs/>
                <w:sz w:val="24"/>
                <w:szCs w:val="24"/>
                <w:lang w:val="uk-UA"/>
              </w:rPr>
              <w:t>Україна в міжвоєнний період (1921–1939 рр.).</w:t>
            </w:r>
            <w:r w:rsidRPr="006C22A8">
              <w:rPr>
                <w:rFonts w:eastAsia="Times New Roman" w:cs="Times New Roman"/>
                <w:sz w:val="24"/>
                <w:szCs w:val="24"/>
                <w:lang w:val="uk-UA"/>
              </w:rPr>
              <w:t xml:space="preserve"> «Розстріляне» українське відродження 30-х років.</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роки </w:t>
            </w:r>
            <w:proofErr w:type="spellStart"/>
            <w:r w:rsidRPr="006C22A8">
              <w:rPr>
                <w:rFonts w:eastAsia="Times New Roman" w:cs="Times New Roman"/>
                <w:sz w:val="24"/>
                <w:szCs w:val="24"/>
              </w:rPr>
              <w:t>Другої</w:t>
            </w:r>
            <w:proofErr w:type="spellEnd"/>
            <w:r w:rsidRPr="006C22A8">
              <w:rPr>
                <w:rFonts w:eastAsia="Times New Roman" w:cs="Times New Roman"/>
                <w:sz w:val="24"/>
                <w:szCs w:val="24"/>
              </w:rPr>
              <w:t xml:space="preserve"> </w:t>
            </w:r>
            <w:proofErr w:type="spellStart"/>
            <w:proofErr w:type="gramStart"/>
            <w:r w:rsidRPr="006C22A8">
              <w:rPr>
                <w:rFonts w:eastAsia="Times New Roman" w:cs="Times New Roman"/>
                <w:sz w:val="24"/>
                <w:szCs w:val="24"/>
              </w:rPr>
              <w:t>св</w:t>
            </w:r>
            <w:proofErr w:type="gramEnd"/>
            <w:r w:rsidRPr="006C22A8">
              <w:rPr>
                <w:rFonts w:eastAsia="Times New Roman" w:cs="Times New Roman"/>
                <w:sz w:val="24"/>
                <w:szCs w:val="24"/>
              </w:rPr>
              <w:t>ітової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війни</w:t>
            </w:r>
            <w:proofErr w:type="spellEnd"/>
            <w:r w:rsidRPr="006C22A8">
              <w:rPr>
                <w:rFonts w:eastAsia="Times New Roman" w:cs="Times New Roman"/>
                <w:sz w:val="24"/>
                <w:szCs w:val="24"/>
              </w:rPr>
              <w:t xml:space="preserve"> (1939–1945 </w:t>
            </w:r>
            <w:proofErr w:type="spellStart"/>
            <w:r w:rsidRPr="006C22A8">
              <w:rPr>
                <w:rFonts w:eastAsia="Times New Roman" w:cs="Times New Roman"/>
                <w:sz w:val="24"/>
                <w:szCs w:val="24"/>
              </w:rPr>
              <w:t>рр</w:t>
            </w:r>
            <w:proofErr w:type="spellEnd"/>
            <w:r w:rsidRPr="006C22A8">
              <w:rPr>
                <w:rFonts w:eastAsia="Times New Roman" w:cs="Times New Roman"/>
                <w:sz w:val="24"/>
                <w:szCs w:val="24"/>
              </w:rPr>
              <w:t>.).</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jc w:val="both"/>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період</w:t>
            </w:r>
            <w:proofErr w:type="spellEnd"/>
            <w:r w:rsidRPr="006C22A8">
              <w:rPr>
                <w:rFonts w:eastAsia="Times New Roman" w:cs="Times New Roman"/>
                <w:sz w:val="24"/>
                <w:szCs w:val="24"/>
              </w:rPr>
              <w:t xml:space="preserve"> </w:t>
            </w:r>
            <w:proofErr w:type="spellStart"/>
            <w:proofErr w:type="gramStart"/>
            <w:r w:rsidRPr="006C22A8">
              <w:rPr>
                <w:rFonts w:eastAsia="Times New Roman" w:cs="Times New Roman"/>
                <w:sz w:val="24"/>
                <w:szCs w:val="24"/>
              </w:rPr>
              <w:t>п</w:t>
            </w:r>
            <w:proofErr w:type="gramEnd"/>
            <w:r w:rsidRPr="006C22A8">
              <w:rPr>
                <w:rFonts w:eastAsia="Times New Roman" w:cs="Times New Roman"/>
                <w:sz w:val="24"/>
                <w:szCs w:val="24"/>
              </w:rPr>
              <w:t>іслявоєнного</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відновлення</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лібералізації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суспільно-політичного</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життя</w:t>
            </w:r>
            <w:proofErr w:type="spellEnd"/>
            <w:r w:rsidRPr="006C22A8">
              <w:rPr>
                <w:rFonts w:eastAsia="Times New Roman" w:cs="Times New Roman"/>
                <w:sz w:val="24"/>
                <w:szCs w:val="24"/>
              </w:rPr>
              <w:t>. «</w:t>
            </w:r>
            <w:proofErr w:type="spellStart"/>
            <w:r w:rsidRPr="006C22A8">
              <w:rPr>
                <w:rFonts w:eastAsia="Times New Roman" w:cs="Times New Roman"/>
                <w:sz w:val="24"/>
                <w:szCs w:val="24"/>
              </w:rPr>
              <w:t>Відлига</w:t>
            </w:r>
            <w:proofErr w:type="spellEnd"/>
            <w:r w:rsidRPr="006C22A8">
              <w:rPr>
                <w:rFonts w:eastAsia="Times New Roman" w:cs="Times New Roman"/>
                <w:sz w:val="24"/>
                <w:szCs w:val="24"/>
              </w:rPr>
              <w:t xml:space="preserve">» (1945–1965 </w:t>
            </w:r>
            <w:proofErr w:type="spellStart"/>
            <w:r w:rsidRPr="006C22A8">
              <w:rPr>
                <w:rFonts w:eastAsia="Times New Roman" w:cs="Times New Roman"/>
                <w:sz w:val="24"/>
                <w:szCs w:val="24"/>
              </w:rPr>
              <w:t>рр</w:t>
            </w:r>
            <w:proofErr w:type="spellEnd"/>
            <w:r w:rsidRPr="006C22A8">
              <w:rPr>
                <w:rFonts w:eastAsia="Times New Roman" w:cs="Times New Roman"/>
                <w:sz w:val="24"/>
                <w:szCs w:val="24"/>
              </w:rPr>
              <w:t>.).</w:t>
            </w:r>
            <w:r w:rsidR="000971D9" w:rsidRPr="006C22A8">
              <w:rPr>
                <w:rFonts w:eastAsia="Times New Roman" w:cs="Times New Roman"/>
                <w:sz w:val="24"/>
                <w:szCs w:val="24"/>
                <w:lang w:val="uk-UA"/>
              </w:rPr>
              <w:t xml:space="preserve"> </w:t>
            </w:r>
            <w:r w:rsidRPr="006C22A8">
              <w:rPr>
                <w:rFonts w:eastAsia="Times New Roman" w:cs="Times New Roman"/>
                <w:sz w:val="24"/>
                <w:szCs w:val="24"/>
              </w:rPr>
              <w:t>«</w:t>
            </w:r>
            <w:proofErr w:type="spellStart"/>
            <w:r w:rsidRPr="006C22A8">
              <w:rPr>
                <w:rFonts w:eastAsia="Times New Roman" w:cs="Times New Roman"/>
                <w:sz w:val="24"/>
                <w:szCs w:val="24"/>
              </w:rPr>
              <w:t>Застій</w:t>
            </w:r>
            <w:proofErr w:type="spellEnd"/>
            <w:r w:rsidRPr="006C22A8">
              <w:rPr>
                <w:rFonts w:eastAsia="Times New Roman" w:cs="Times New Roman"/>
                <w:sz w:val="24"/>
                <w:szCs w:val="24"/>
              </w:rPr>
              <w:t xml:space="preserve">» (друга половина </w:t>
            </w:r>
            <w:proofErr w:type="spellStart"/>
            <w:r w:rsidRPr="006C22A8">
              <w:rPr>
                <w:rFonts w:eastAsia="Times New Roman" w:cs="Times New Roman"/>
                <w:sz w:val="24"/>
                <w:szCs w:val="24"/>
              </w:rPr>
              <w:t>60х</w:t>
            </w:r>
            <w:proofErr w:type="spellEnd"/>
            <w:r w:rsidRPr="006C22A8">
              <w:rPr>
                <w:rFonts w:eastAsia="Times New Roman" w:cs="Times New Roman"/>
                <w:sz w:val="24"/>
                <w:szCs w:val="24"/>
              </w:rPr>
              <w:t xml:space="preserve"> – перша половина 80х рр.). </w:t>
            </w:r>
            <w:proofErr w:type="spellStart"/>
            <w:r w:rsidRPr="006C22A8">
              <w:rPr>
                <w:rFonts w:eastAsia="Times New Roman" w:cs="Times New Roman"/>
                <w:sz w:val="24"/>
                <w:szCs w:val="24"/>
              </w:rPr>
              <w:t>Зростання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політичної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активності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суспільства</w:t>
            </w:r>
            <w:proofErr w:type="spellEnd"/>
            <w:r w:rsidRPr="006C22A8">
              <w:rPr>
                <w:rFonts w:eastAsia="Times New Roman" w:cs="Times New Roman"/>
                <w:sz w:val="24"/>
                <w:szCs w:val="24"/>
              </w:rPr>
              <w:t>.</w:t>
            </w:r>
            <w:r w:rsidR="000971D9" w:rsidRPr="006C22A8">
              <w:rPr>
                <w:rFonts w:eastAsia="Times New Roman" w:cs="Times New Roman"/>
                <w:sz w:val="24"/>
                <w:szCs w:val="24"/>
                <w:lang w:val="uk-UA"/>
              </w:rPr>
              <w:t xml:space="preserve"> </w:t>
            </w: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і </w:t>
            </w:r>
            <w:proofErr w:type="spellStart"/>
            <w:r w:rsidRPr="006C22A8">
              <w:rPr>
                <w:rFonts w:eastAsia="Times New Roman" w:cs="Times New Roman"/>
                <w:sz w:val="24"/>
                <w:szCs w:val="24"/>
              </w:rPr>
              <w:t>процес</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перебудови</w:t>
            </w:r>
            <w:proofErr w:type="spellEnd"/>
            <w:r w:rsidRPr="006C22A8">
              <w:rPr>
                <w:rFonts w:eastAsia="Times New Roman" w:cs="Times New Roman"/>
                <w:sz w:val="24"/>
                <w:szCs w:val="24"/>
              </w:rPr>
              <w:t xml:space="preserve"> в СРСР (1985-1991 рр.)</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rPr>
                <w:rFonts w:eastAsia="Times New Roman" w:cs="Times New Roman"/>
                <w:sz w:val="24"/>
                <w:szCs w:val="24"/>
              </w:rPr>
            </w:pPr>
            <w:proofErr w:type="spellStart"/>
            <w:r w:rsidRPr="006C22A8">
              <w:rPr>
                <w:rFonts w:eastAsia="Times New Roman" w:cs="Times New Roman"/>
                <w:sz w:val="24"/>
                <w:szCs w:val="24"/>
              </w:rPr>
              <w:t>Розпад</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СРСР</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Національно-державне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відродження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Розгортання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державотворчих</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процесів</w:t>
            </w:r>
            <w:proofErr w:type="spellEnd"/>
            <w:r w:rsidRPr="006C22A8">
              <w:rPr>
                <w:rFonts w:eastAsia="Times New Roman" w:cs="Times New Roman"/>
                <w:sz w:val="24"/>
                <w:szCs w:val="24"/>
              </w:rPr>
              <w:t>.</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rPr>
                <w:rFonts w:eastAsia="Times New Roman" w:cs="Times New Roman"/>
                <w:sz w:val="24"/>
                <w:szCs w:val="24"/>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умовах</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незалежності</w:t>
            </w:r>
            <w:proofErr w:type="spellEnd"/>
            <w:r w:rsidRPr="006C22A8">
              <w:rPr>
                <w:rFonts w:eastAsia="Times New Roman" w:cs="Times New Roman"/>
                <w:sz w:val="24"/>
                <w:szCs w:val="24"/>
              </w:rPr>
              <w:t xml:space="preserve"> на </w:t>
            </w:r>
            <w:proofErr w:type="spellStart"/>
            <w:r w:rsidRPr="006C22A8">
              <w:rPr>
                <w:rFonts w:eastAsia="Times New Roman" w:cs="Times New Roman"/>
                <w:sz w:val="24"/>
                <w:szCs w:val="24"/>
              </w:rPr>
              <w:t>сучасному</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етапі</w:t>
            </w:r>
            <w:proofErr w:type="spellEnd"/>
            <w:r w:rsidR="000971D9" w:rsidRPr="006C22A8">
              <w:rPr>
                <w:rFonts w:eastAsia="Times New Roman" w:cs="Times New Roman"/>
                <w:sz w:val="24"/>
                <w:szCs w:val="24"/>
                <w:lang w:val="uk-UA"/>
              </w:rPr>
              <w:t>.</w:t>
            </w:r>
          </w:p>
        </w:tc>
      </w:tr>
      <w:tr w:rsidR="001C50B7" w:rsidRPr="006C22A8" w:rsidTr="00975EFE">
        <w:trPr>
          <w:trHeight w:val="260"/>
        </w:trPr>
        <w:tc>
          <w:tcPr>
            <w:tcW w:w="5000" w:type="pct"/>
          </w:tcPr>
          <w:p w:rsidR="001C50B7" w:rsidRPr="006C22A8" w:rsidRDefault="001C50B7" w:rsidP="006C22A8">
            <w:pPr>
              <w:widowControl w:val="0"/>
              <w:numPr>
                <w:ilvl w:val="0"/>
                <w:numId w:val="6"/>
              </w:numPr>
              <w:autoSpaceDE w:val="0"/>
              <w:autoSpaceDN w:val="0"/>
              <w:spacing w:after="0"/>
              <w:rPr>
                <w:rFonts w:eastAsia="Times New Roman" w:cs="Times New Roman"/>
                <w:sz w:val="24"/>
                <w:szCs w:val="24"/>
              </w:rPr>
            </w:pPr>
            <w:r w:rsidRPr="006C22A8">
              <w:rPr>
                <w:rFonts w:eastAsia="Times New Roman" w:cs="Times New Roman"/>
                <w:sz w:val="24"/>
                <w:szCs w:val="24"/>
              </w:rPr>
              <w:t>ПМК</w:t>
            </w:r>
            <w:r w:rsidR="000971D9" w:rsidRPr="006C22A8">
              <w:rPr>
                <w:rFonts w:eastAsia="Times New Roman" w:cs="Times New Roman"/>
                <w:sz w:val="24"/>
                <w:szCs w:val="24"/>
                <w:lang w:val="uk-UA"/>
              </w:rPr>
              <w:t>.</w:t>
            </w:r>
          </w:p>
        </w:tc>
      </w:tr>
    </w:tbl>
    <w:p w:rsidR="001C50B7" w:rsidRPr="006C22A8" w:rsidRDefault="001C50B7" w:rsidP="006C22A8">
      <w:pPr>
        <w:spacing w:after="0"/>
        <w:jc w:val="center"/>
        <w:rPr>
          <w:rFonts w:eastAsia="Times New Roman" w:cs="Times New Roman"/>
          <w:b/>
          <w:sz w:val="24"/>
          <w:szCs w:val="24"/>
          <w:lang w:val="uk-UA" w:eastAsia="ru-RU"/>
        </w:rPr>
      </w:pPr>
    </w:p>
    <w:p w:rsidR="001C50B7" w:rsidRPr="006C22A8" w:rsidRDefault="001C50B7" w:rsidP="006C22A8">
      <w:pPr>
        <w:spacing w:after="0"/>
        <w:rPr>
          <w:rFonts w:eastAsia="Times New Roman" w:cs="Times New Roman"/>
          <w:b/>
          <w:sz w:val="24"/>
          <w:szCs w:val="24"/>
          <w:lang w:val="uk-UA" w:eastAsia="ru-RU"/>
        </w:rPr>
      </w:pPr>
      <w:r w:rsidRPr="006C22A8">
        <w:rPr>
          <w:rFonts w:eastAsia="Times New Roman" w:cs="Times New Roman"/>
          <w:b/>
          <w:sz w:val="24"/>
          <w:szCs w:val="24"/>
          <w:lang w:val="uk-UA" w:eastAsia="ru-RU"/>
        </w:rPr>
        <w:t>Самостійна робота:</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8"/>
      </w:tblGrid>
      <w:tr w:rsidR="001C50B7" w:rsidRPr="006C22A8" w:rsidTr="00975EFE">
        <w:tc>
          <w:tcPr>
            <w:tcW w:w="5000" w:type="pct"/>
          </w:tcPr>
          <w:p w:rsidR="001C50B7" w:rsidRPr="006C22A8" w:rsidRDefault="001C50B7" w:rsidP="006C22A8">
            <w:pPr>
              <w:widowControl w:val="0"/>
              <w:autoSpaceDE w:val="0"/>
              <w:autoSpaceDN w:val="0"/>
              <w:spacing w:after="0"/>
              <w:ind w:firstLine="34"/>
              <w:jc w:val="center"/>
              <w:rPr>
                <w:rFonts w:eastAsia="Times New Roman" w:cs="Times New Roman"/>
                <w:bCs/>
                <w:sz w:val="24"/>
                <w:szCs w:val="24"/>
                <w:lang w:val="uk-UA"/>
              </w:rPr>
            </w:pPr>
            <w:r w:rsidRPr="006C22A8">
              <w:rPr>
                <w:rFonts w:eastAsia="Times New Roman" w:cs="Times New Roman"/>
                <w:b/>
                <w:bCs/>
                <w:sz w:val="24"/>
                <w:szCs w:val="24"/>
                <w:lang w:val="uk-UA"/>
              </w:rPr>
              <w:t>Тема</w:t>
            </w:r>
          </w:p>
        </w:tc>
      </w:tr>
      <w:tr w:rsidR="001C50B7" w:rsidRPr="006C22A8" w:rsidTr="00975EFE">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lang w:val="en-US"/>
              </w:rPr>
            </w:pPr>
            <w:proofErr w:type="spellStart"/>
            <w:r w:rsidRPr="006C22A8">
              <w:rPr>
                <w:rFonts w:eastAsia="Times New Roman" w:cs="Times New Roman"/>
                <w:sz w:val="24"/>
                <w:szCs w:val="24"/>
                <w:lang w:val="en-US"/>
              </w:rPr>
              <w:t>Концепції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походження</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українського</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народу</w:t>
            </w:r>
            <w:proofErr w:type="spellEnd"/>
            <w:r w:rsidR="000971D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lang w:val="en-US"/>
              </w:rPr>
            </w:pPr>
            <w:proofErr w:type="spellStart"/>
            <w:r w:rsidRPr="006C22A8">
              <w:rPr>
                <w:rFonts w:eastAsia="Times New Roman" w:cs="Times New Roman"/>
                <w:sz w:val="24"/>
                <w:szCs w:val="24"/>
                <w:lang w:val="en-US"/>
              </w:rPr>
              <w:t>Культура</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Київської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Русі</w:t>
            </w:r>
            <w:proofErr w:type="spellEnd"/>
            <w:r w:rsidR="000971D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lang w:val="en-US"/>
              </w:rPr>
            </w:pPr>
            <w:proofErr w:type="spellStart"/>
            <w:r w:rsidRPr="006C22A8">
              <w:rPr>
                <w:rFonts w:eastAsia="Times New Roman" w:cs="Times New Roman"/>
                <w:sz w:val="24"/>
                <w:szCs w:val="24"/>
                <w:lang w:val="en-US"/>
              </w:rPr>
              <w:t>Виникнення</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українського</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козацтва</w:t>
            </w:r>
            <w:proofErr w:type="spellEnd"/>
            <w:r w:rsidRPr="006C22A8">
              <w:rPr>
                <w:rFonts w:eastAsia="Times New Roman" w:cs="Times New Roman"/>
                <w:sz w:val="24"/>
                <w:szCs w:val="24"/>
                <w:lang w:val="en-US"/>
              </w:rPr>
              <w:t xml:space="preserve">. </w:t>
            </w:r>
          </w:p>
        </w:tc>
      </w:tr>
      <w:tr w:rsidR="001C50B7" w:rsidRPr="006C22A8" w:rsidTr="00975EFE">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rPr>
            </w:pPr>
            <w:proofErr w:type="spellStart"/>
            <w:r w:rsidRPr="006C22A8">
              <w:rPr>
                <w:rFonts w:eastAsia="Times New Roman" w:cs="Times New Roman"/>
                <w:sz w:val="24"/>
                <w:szCs w:val="24"/>
              </w:rPr>
              <w:t>Гайдамацький</w:t>
            </w:r>
            <w:proofErr w:type="spellEnd"/>
            <w:r w:rsidRPr="006C22A8">
              <w:rPr>
                <w:rFonts w:eastAsia="Times New Roman" w:cs="Times New Roman"/>
                <w:sz w:val="24"/>
                <w:szCs w:val="24"/>
              </w:rPr>
              <w:t xml:space="preserve"> та </w:t>
            </w:r>
            <w:proofErr w:type="spellStart"/>
            <w:r w:rsidRPr="006C22A8">
              <w:rPr>
                <w:rFonts w:eastAsia="Times New Roman" w:cs="Times New Roman"/>
                <w:sz w:val="24"/>
                <w:szCs w:val="24"/>
              </w:rPr>
              <w:t>опришківський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рух</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Україні</w:t>
            </w:r>
            <w:proofErr w:type="spellEnd"/>
            <w:r w:rsidRPr="006C22A8">
              <w:rPr>
                <w:rFonts w:eastAsia="Times New Roman" w:cs="Times New Roman"/>
                <w:sz w:val="24"/>
                <w:szCs w:val="24"/>
              </w:rPr>
              <w:t xml:space="preserve"> </w:t>
            </w:r>
            <w:r w:rsidRPr="006C22A8">
              <w:rPr>
                <w:rFonts w:eastAsia="Times New Roman" w:cs="Times New Roman"/>
                <w:sz w:val="24"/>
                <w:szCs w:val="24"/>
                <w:lang w:val="en-US"/>
              </w:rPr>
              <w:t>XVIII</w:t>
            </w:r>
            <w:proofErr w:type="gramStart"/>
            <w:r w:rsidRPr="006C22A8">
              <w:rPr>
                <w:rFonts w:eastAsia="Times New Roman" w:cs="Times New Roman"/>
                <w:sz w:val="24"/>
                <w:szCs w:val="24"/>
              </w:rPr>
              <w:t>ст</w:t>
            </w:r>
            <w:proofErr w:type="gramEnd"/>
            <w:r w:rsidRPr="006C22A8">
              <w:rPr>
                <w:rFonts w:eastAsia="Times New Roman" w:cs="Times New Roman"/>
                <w:sz w:val="24"/>
                <w:szCs w:val="24"/>
              </w:rPr>
              <w:t>.</w:t>
            </w:r>
          </w:p>
        </w:tc>
      </w:tr>
      <w:tr w:rsidR="001C50B7" w:rsidRPr="006C22A8" w:rsidTr="00975EFE">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lang w:val="en-US"/>
              </w:rPr>
            </w:pPr>
            <w:r w:rsidRPr="006C22A8">
              <w:rPr>
                <w:rFonts w:eastAsia="Times New Roman" w:cs="Times New Roman"/>
                <w:sz w:val="24"/>
                <w:szCs w:val="24"/>
              </w:rPr>
              <w:t>Культурно-</w:t>
            </w:r>
            <w:proofErr w:type="spellStart"/>
            <w:r w:rsidRPr="006C22A8">
              <w:rPr>
                <w:rFonts w:eastAsia="Times New Roman" w:cs="Times New Roman"/>
                <w:sz w:val="24"/>
                <w:szCs w:val="24"/>
              </w:rPr>
              <w:t>просвітницький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етап</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національного</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руху</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Україні</w:t>
            </w:r>
            <w:proofErr w:type="spellEnd"/>
            <w:r w:rsidRPr="006C22A8">
              <w:rPr>
                <w:rFonts w:eastAsia="Times New Roman" w:cs="Times New Roman"/>
                <w:sz w:val="24"/>
                <w:szCs w:val="24"/>
              </w:rPr>
              <w:t xml:space="preserve"> в </w:t>
            </w:r>
            <w:r w:rsidRPr="006C22A8">
              <w:rPr>
                <w:rFonts w:eastAsia="Times New Roman" w:cs="Times New Roman"/>
                <w:sz w:val="24"/>
                <w:szCs w:val="24"/>
                <w:lang w:val="en-US"/>
              </w:rPr>
              <w:t>XIX</w:t>
            </w:r>
            <w:r w:rsidRPr="006C22A8">
              <w:rPr>
                <w:rFonts w:eastAsia="Times New Roman" w:cs="Times New Roman"/>
                <w:sz w:val="24"/>
                <w:szCs w:val="24"/>
              </w:rPr>
              <w:t xml:space="preserve"> ст. </w:t>
            </w:r>
            <w:proofErr w:type="spellStart"/>
            <w:r w:rsidRPr="006C22A8">
              <w:rPr>
                <w:rFonts w:eastAsia="Times New Roman" w:cs="Times New Roman"/>
                <w:sz w:val="24"/>
                <w:szCs w:val="24"/>
                <w:lang w:val="en-US"/>
              </w:rPr>
              <w:t>Національний</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рух</w:t>
            </w:r>
            <w:proofErr w:type="spellEnd"/>
            <w:r w:rsidRPr="006C22A8">
              <w:rPr>
                <w:rFonts w:eastAsia="Times New Roman" w:cs="Times New Roman"/>
                <w:sz w:val="24"/>
                <w:szCs w:val="24"/>
                <w:lang w:val="en-US"/>
              </w:rPr>
              <w:t xml:space="preserve"> в </w:t>
            </w:r>
            <w:proofErr w:type="spellStart"/>
            <w:r w:rsidRPr="006C22A8">
              <w:rPr>
                <w:rFonts w:eastAsia="Times New Roman" w:cs="Times New Roman"/>
                <w:sz w:val="24"/>
                <w:szCs w:val="24"/>
                <w:lang w:val="en-US"/>
              </w:rPr>
              <w:t>Україні</w:t>
            </w:r>
            <w:proofErr w:type="spellEnd"/>
            <w:r w:rsidRPr="006C22A8">
              <w:rPr>
                <w:rFonts w:eastAsia="Times New Roman" w:cs="Times New Roman"/>
                <w:sz w:val="24"/>
                <w:szCs w:val="24"/>
                <w:lang w:val="en-US"/>
              </w:rPr>
              <w:t xml:space="preserve"> в </w:t>
            </w:r>
            <w:proofErr w:type="spellStart"/>
            <w:r w:rsidRPr="006C22A8">
              <w:rPr>
                <w:rFonts w:eastAsia="Times New Roman" w:cs="Times New Roman"/>
                <w:sz w:val="24"/>
                <w:szCs w:val="24"/>
                <w:lang w:val="en-US"/>
              </w:rPr>
              <w:t>роки</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Першої</w:t>
            </w:r>
            <w:proofErr w:type="spellEnd"/>
            <w:r w:rsidRPr="006C22A8">
              <w:rPr>
                <w:rFonts w:eastAsia="Times New Roman" w:cs="Times New Roman"/>
                <w:sz w:val="24"/>
                <w:szCs w:val="24"/>
                <w:lang w:val="en-US"/>
              </w:rPr>
              <w:t xml:space="preserve"> </w:t>
            </w:r>
            <w:proofErr w:type="spellStart"/>
            <w:proofErr w:type="gramStart"/>
            <w:r w:rsidRPr="006C22A8">
              <w:rPr>
                <w:rFonts w:eastAsia="Times New Roman" w:cs="Times New Roman"/>
                <w:sz w:val="24"/>
                <w:szCs w:val="24"/>
                <w:lang w:val="en-US"/>
              </w:rPr>
              <w:t>св</w:t>
            </w:r>
            <w:proofErr w:type="gramEnd"/>
            <w:r w:rsidRPr="006C22A8">
              <w:rPr>
                <w:rFonts w:eastAsia="Times New Roman" w:cs="Times New Roman"/>
                <w:sz w:val="24"/>
                <w:szCs w:val="24"/>
                <w:lang w:val="en-US"/>
              </w:rPr>
              <w:t>ітової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війни</w:t>
            </w:r>
            <w:proofErr w:type="spellEnd"/>
            <w:r w:rsidR="000971D9" w:rsidRPr="006C22A8">
              <w:rPr>
                <w:rFonts w:eastAsia="Times New Roman" w:cs="Times New Roman"/>
                <w:sz w:val="24"/>
                <w:szCs w:val="24"/>
                <w:lang w:val="uk-UA"/>
              </w:rPr>
              <w:t>.</w:t>
            </w:r>
          </w:p>
        </w:tc>
      </w:tr>
      <w:tr w:rsidR="001C50B7" w:rsidRPr="006C22A8" w:rsidTr="00975EFE">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rPr>
            </w:pPr>
            <w:r w:rsidRPr="006C22A8">
              <w:rPr>
                <w:rFonts w:eastAsia="Times New Roman" w:cs="Times New Roman"/>
                <w:sz w:val="24"/>
                <w:szCs w:val="24"/>
              </w:rPr>
              <w:t xml:space="preserve">Культура і </w:t>
            </w:r>
            <w:proofErr w:type="spellStart"/>
            <w:r w:rsidRPr="006C22A8">
              <w:rPr>
                <w:rFonts w:eastAsia="Times New Roman" w:cs="Times New Roman"/>
                <w:sz w:val="24"/>
                <w:szCs w:val="24"/>
              </w:rPr>
              <w:t>духовне</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життя</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України</w:t>
            </w:r>
            <w:proofErr w:type="spellEnd"/>
            <w:r w:rsidRPr="006C22A8">
              <w:rPr>
                <w:rFonts w:eastAsia="Times New Roman" w:cs="Times New Roman"/>
                <w:sz w:val="24"/>
                <w:szCs w:val="24"/>
              </w:rPr>
              <w:t xml:space="preserve"> в 1917-1921 рр.</w:t>
            </w:r>
          </w:p>
        </w:tc>
      </w:tr>
      <w:tr w:rsidR="001C50B7" w:rsidRPr="006C22A8" w:rsidTr="00975EFE">
        <w:trPr>
          <w:trHeight w:val="252"/>
        </w:trPr>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rPr>
            </w:pPr>
            <w:proofErr w:type="spellStart"/>
            <w:r w:rsidRPr="006C22A8">
              <w:rPr>
                <w:rFonts w:eastAsia="Times New Roman" w:cs="Times New Roman"/>
                <w:sz w:val="24"/>
                <w:szCs w:val="24"/>
              </w:rPr>
              <w:t>Національна</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політика</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Україні</w:t>
            </w:r>
            <w:proofErr w:type="spellEnd"/>
            <w:r w:rsidRPr="006C22A8">
              <w:rPr>
                <w:rFonts w:eastAsia="Times New Roman" w:cs="Times New Roman"/>
                <w:sz w:val="24"/>
                <w:szCs w:val="24"/>
              </w:rPr>
              <w:t xml:space="preserve"> в 1920-1930 рр. ХХ ст. «</w:t>
            </w:r>
            <w:proofErr w:type="spellStart"/>
            <w:r w:rsidRPr="006C22A8">
              <w:rPr>
                <w:rFonts w:eastAsia="Times New Roman" w:cs="Times New Roman"/>
                <w:sz w:val="24"/>
                <w:szCs w:val="24"/>
              </w:rPr>
              <w:t>Українізація</w:t>
            </w:r>
            <w:proofErr w:type="spellEnd"/>
            <w:r w:rsidRPr="006C22A8">
              <w:rPr>
                <w:rFonts w:eastAsia="Times New Roman" w:cs="Times New Roman"/>
                <w:sz w:val="24"/>
                <w:szCs w:val="24"/>
              </w:rPr>
              <w:t>»</w:t>
            </w:r>
            <w:r w:rsidR="000971D9" w:rsidRPr="006C22A8">
              <w:rPr>
                <w:rFonts w:eastAsia="Times New Roman" w:cs="Times New Roman"/>
                <w:sz w:val="24"/>
                <w:szCs w:val="24"/>
                <w:lang w:val="uk-UA"/>
              </w:rPr>
              <w:t>.</w:t>
            </w:r>
          </w:p>
        </w:tc>
      </w:tr>
      <w:tr w:rsidR="001C50B7" w:rsidRPr="006C22A8" w:rsidTr="00975EFE">
        <w:trPr>
          <w:trHeight w:val="255"/>
        </w:trPr>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rPr>
            </w:pPr>
            <w:proofErr w:type="spellStart"/>
            <w:r w:rsidRPr="006C22A8">
              <w:rPr>
                <w:rFonts w:eastAsia="Times New Roman" w:cs="Times New Roman"/>
                <w:sz w:val="24"/>
                <w:szCs w:val="24"/>
              </w:rPr>
              <w:t>Внесок</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українського</w:t>
            </w:r>
            <w:proofErr w:type="spellEnd"/>
            <w:r w:rsidRPr="006C22A8">
              <w:rPr>
                <w:rFonts w:eastAsia="Times New Roman" w:cs="Times New Roman"/>
                <w:sz w:val="24"/>
                <w:szCs w:val="24"/>
              </w:rPr>
              <w:t xml:space="preserve"> народу у </w:t>
            </w:r>
            <w:proofErr w:type="spellStart"/>
            <w:r w:rsidRPr="006C22A8">
              <w:rPr>
                <w:rFonts w:eastAsia="Times New Roman" w:cs="Times New Roman"/>
                <w:sz w:val="24"/>
                <w:szCs w:val="24"/>
              </w:rPr>
              <w:t>розгром</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гітлерівської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Німеччини</w:t>
            </w:r>
            <w:proofErr w:type="spellEnd"/>
            <w:r w:rsidRPr="006C22A8">
              <w:rPr>
                <w:rFonts w:eastAsia="Times New Roman" w:cs="Times New Roman"/>
                <w:sz w:val="24"/>
                <w:szCs w:val="24"/>
              </w:rPr>
              <w:t xml:space="preserve"> (1941–1945 рр.).</w:t>
            </w:r>
          </w:p>
        </w:tc>
      </w:tr>
      <w:tr w:rsidR="001C50B7" w:rsidRPr="006C22A8" w:rsidTr="00975EFE">
        <w:trPr>
          <w:trHeight w:val="255"/>
        </w:trPr>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lang w:val="en-US"/>
              </w:rPr>
            </w:pPr>
            <w:proofErr w:type="spellStart"/>
            <w:r w:rsidRPr="006C22A8">
              <w:rPr>
                <w:rFonts w:eastAsia="Times New Roman" w:cs="Times New Roman"/>
                <w:sz w:val="24"/>
                <w:szCs w:val="24"/>
                <w:lang w:val="en-US"/>
              </w:rPr>
              <w:t>Розвиток</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української</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культури</w:t>
            </w:r>
            <w:proofErr w:type="spellEnd"/>
            <w:r w:rsidRPr="006C22A8">
              <w:rPr>
                <w:rFonts w:eastAsia="Times New Roman" w:cs="Times New Roman"/>
                <w:sz w:val="24"/>
                <w:szCs w:val="24"/>
                <w:lang w:val="en-US"/>
              </w:rPr>
              <w:t xml:space="preserve"> (1945-1964 рр.).</w:t>
            </w:r>
          </w:p>
        </w:tc>
      </w:tr>
      <w:tr w:rsidR="001C50B7" w:rsidRPr="006C22A8" w:rsidTr="00975EFE">
        <w:trPr>
          <w:trHeight w:val="255"/>
        </w:trPr>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rPr>
            </w:pPr>
            <w:r w:rsidRPr="006C22A8">
              <w:rPr>
                <w:rFonts w:eastAsia="Times New Roman" w:cs="Times New Roman"/>
                <w:sz w:val="24"/>
                <w:szCs w:val="24"/>
              </w:rPr>
              <w:t>«</w:t>
            </w:r>
            <w:proofErr w:type="spellStart"/>
            <w:r w:rsidRPr="006C22A8">
              <w:rPr>
                <w:rFonts w:eastAsia="Times New Roman" w:cs="Times New Roman"/>
                <w:sz w:val="24"/>
                <w:szCs w:val="24"/>
              </w:rPr>
              <w:t>Застій</w:t>
            </w:r>
            <w:proofErr w:type="spellEnd"/>
            <w:r w:rsidRPr="006C22A8">
              <w:rPr>
                <w:rFonts w:eastAsia="Times New Roman" w:cs="Times New Roman"/>
                <w:sz w:val="24"/>
                <w:szCs w:val="24"/>
              </w:rPr>
              <w:t xml:space="preserve">»: криза </w:t>
            </w:r>
            <w:proofErr w:type="spellStart"/>
            <w:r w:rsidRPr="006C22A8">
              <w:rPr>
                <w:rFonts w:eastAsia="Times New Roman" w:cs="Times New Roman"/>
                <w:sz w:val="24"/>
                <w:szCs w:val="24"/>
              </w:rPr>
              <w:t>суспільно-політичної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економічної</w:t>
            </w:r>
            <w:proofErr w:type="spellEnd"/>
            <w:r w:rsidRPr="006C22A8">
              <w:rPr>
                <w:rFonts w:eastAsia="Times New Roman" w:cs="Times New Roman"/>
                <w:sz w:val="24"/>
                <w:szCs w:val="24"/>
              </w:rPr>
              <w:t xml:space="preserve"> та культурно </w:t>
            </w:r>
            <w:proofErr w:type="spellStart"/>
            <w:r w:rsidRPr="006C22A8">
              <w:rPr>
                <w:rFonts w:eastAsia="Times New Roman" w:cs="Times New Roman"/>
                <w:sz w:val="24"/>
                <w:szCs w:val="24"/>
              </w:rPr>
              <w:t>сфери</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радянського</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суспільства</w:t>
            </w:r>
            <w:proofErr w:type="spellEnd"/>
            <w:r w:rsidRPr="006C22A8">
              <w:rPr>
                <w:rFonts w:eastAsia="Times New Roman" w:cs="Times New Roman"/>
                <w:sz w:val="24"/>
                <w:szCs w:val="24"/>
              </w:rPr>
              <w:t xml:space="preserve"> (1956-1985 рр.)</w:t>
            </w:r>
            <w:r w:rsidR="000971D9" w:rsidRPr="006C22A8">
              <w:rPr>
                <w:rFonts w:eastAsia="Times New Roman" w:cs="Times New Roman"/>
                <w:sz w:val="24"/>
                <w:szCs w:val="24"/>
                <w:lang w:val="uk-UA"/>
              </w:rPr>
              <w:t>.</w:t>
            </w:r>
          </w:p>
        </w:tc>
      </w:tr>
      <w:tr w:rsidR="001C50B7" w:rsidRPr="006C22A8" w:rsidTr="00975EFE">
        <w:trPr>
          <w:trHeight w:val="255"/>
        </w:trPr>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rPr>
            </w:pPr>
            <w:proofErr w:type="spellStart"/>
            <w:r w:rsidRPr="006C22A8">
              <w:rPr>
                <w:rFonts w:eastAsia="Times New Roman" w:cs="Times New Roman"/>
                <w:sz w:val="24"/>
                <w:szCs w:val="24"/>
              </w:rPr>
              <w:t>Дисидентський</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рух</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Україні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ідеї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особистості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результати</w:t>
            </w:r>
            <w:proofErr w:type="spellEnd"/>
            <w:r w:rsidR="000971D9" w:rsidRPr="006C22A8">
              <w:rPr>
                <w:rFonts w:eastAsia="Times New Roman" w:cs="Times New Roman"/>
                <w:sz w:val="24"/>
                <w:szCs w:val="24"/>
                <w:lang w:val="uk-UA"/>
              </w:rPr>
              <w:t>.</w:t>
            </w:r>
          </w:p>
        </w:tc>
      </w:tr>
      <w:tr w:rsidR="001C50B7" w:rsidRPr="006C22A8" w:rsidTr="00975EFE">
        <w:trPr>
          <w:trHeight w:val="255"/>
        </w:trPr>
        <w:tc>
          <w:tcPr>
            <w:tcW w:w="5000" w:type="pct"/>
          </w:tcPr>
          <w:p w:rsidR="001C50B7" w:rsidRPr="006C22A8" w:rsidRDefault="001C50B7" w:rsidP="006C22A8">
            <w:pPr>
              <w:widowControl w:val="0"/>
              <w:numPr>
                <w:ilvl w:val="0"/>
                <w:numId w:val="7"/>
              </w:numPr>
              <w:autoSpaceDE w:val="0"/>
              <w:autoSpaceDN w:val="0"/>
              <w:spacing w:after="0"/>
              <w:rPr>
                <w:rFonts w:eastAsia="Times New Roman" w:cs="Times New Roman"/>
                <w:sz w:val="24"/>
                <w:szCs w:val="24"/>
                <w:lang w:val="en-US"/>
              </w:rPr>
            </w:pPr>
            <w:proofErr w:type="spellStart"/>
            <w:r w:rsidRPr="006C22A8">
              <w:rPr>
                <w:rFonts w:eastAsia="Times New Roman" w:cs="Times New Roman"/>
                <w:sz w:val="24"/>
                <w:szCs w:val="24"/>
              </w:rPr>
              <w:t>Україна</w:t>
            </w:r>
            <w:proofErr w:type="spellEnd"/>
            <w:r w:rsidRPr="006C22A8">
              <w:rPr>
                <w:rFonts w:eastAsia="Times New Roman" w:cs="Times New Roman"/>
                <w:sz w:val="24"/>
                <w:szCs w:val="24"/>
              </w:rPr>
              <w:t xml:space="preserve"> в </w:t>
            </w:r>
            <w:proofErr w:type="spellStart"/>
            <w:r w:rsidRPr="006C22A8">
              <w:rPr>
                <w:rFonts w:eastAsia="Times New Roman" w:cs="Times New Roman"/>
                <w:sz w:val="24"/>
                <w:szCs w:val="24"/>
              </w:rPr>
              <w:t>період</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незалежності</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динаміка</w:t>
            </w:r>
            <w:proofErr w:type="spellEnd"/>
            <w:r w:rsidRPr="006C22A8">
              <w:rPr>
                <w:rFonts w:eastAsia="Times New Roman" w:cs="Times New Roman"/>
                <w:sz w:val="24"/>
                <w:szCs w:val="24"/>
              </w:rPr>
              <w:t xml:space="preserve"> </w:t>
            </w:r>
            <w:proofErr w:type="spellStart"/>
            <w:proofErr w:type="gramStart"/>
            <w:r w:rsidRPr="006C22A8">
              <w:rPr>
                <w:rFonts w:eastAsia="Times New Roman" w:cs="Times New Roman"/>
                <w:sz w:val="24"/>
                <w:szCs w:val="24"/>
              </w:rPr>
              <w:t>соц</w:t>
            </w:r>
            <w:proofErr w:type="gramEnd"/>
            <w:r w:rsidRPr="006C22A8">
              <w:rPr>
                <w:rFonts w:eastAsia="Times New Roman" w:cs="Times New Roman"/>
                <w:sz w:val="24"/>
                <w:szCs w:val="24"/>
              </w:rPr>
              <w:t>іальної</w:t>
            </w:r>
            <w:proofErr w:type="spellEnd"/>
            <w:r w:rsidRPr="006C22A8">
              <w:rPr>
                <w:rFonts w:eastAsia="Times New Roman" w:cs="Times New Roman"/>
                <w:sz w:val="24"/>
                <w:szCs w:val="24"/>
              </w:rPr>
              <w:t xml:space="preserve"> </w:t>
            </w:r>
            <w:proofErr w:type="spellStart"/>
            <w:r w:rsidRPr="006C22A8">
              <w:rPr>
                <w:rFonts w:eastAsia="Times New Roman" w:cs="Times New Roman"/>
                <w:sz w:val="24"/>
                <w:szCs w:val="24"/>
              </w:rPr>
              <w:t>напруги</w:t>
            </w:r>
            <w:proofErr w:type="spellEnd"/>
            <w:r w:rsidRPr="006C22A8">
              <w:rPr>
                <w:rFonts w:eastAsia="Times New Roman" w:cs="Times New Roman"/>
                <w:sz w:val="24"/>
                <w:szCs w:val="24"/>
              </w:rPr>
              <w:t xml:space="preserve"> (2010-2018 рр.). </w:t>
            </w:r>
            <w:proofErr w:type="spellStart"/>
            <w:r w:rsidRPr="006C22A8">
              <w:rPr>
                <w:rFonts w:eastAsia="Times New Roman" w:cs="Times New Roman"/>
                <w:sz w:val="24"/>
                <w:szCs w:val="24"/>
                <w:lang w:val="en-US"/>
              </w:rPr>
              <w:t>Наш</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край</w:t>
            </w:r>
            <w:proofErr w:type="spellEnd"/>
            <w:r w:rsidRPr="006C22A8">
              <w:rPr>
                <w:rFonts w:eastAsia="Times New Roman" w:cs="Times New Roman"/>
                <w:sz w:val="24"/>
                <w:szCs w:val="24"/>
                <w:lang w:val="en-US"/>
              </w:rPr>
              <w:t xml:space="preserve"> у </w:t>
            </w:r>
            <w:proofErr w:type="spellStart"/>
            <w:r w:rsidRPr="006C22A8">
              <w:rPr>
                <w:rFonts w:eastAsia="Times New Roman" w:cs="Times New Roman"/>
                <w:sz w:val="24"/>
                <w:szCs w:val="24"/>
                <w:lang w:val="en-US"/>
              </w:rPr>
              <w:t>другій</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половині</w:t>
            </w:r>
            <w:proofErr w:type="spellEnd"/>
            <w:r w:rsidRPr="006C22A8">
              <w:rPr>
                <w:rFonts w:eastAsia="Times New Roman" w:cs="Times New Roman"/>
                <w:sz w:val="24"/>
                <w:szCs w:val="24"/>
                <w:lang w:val="en-US"/>
              </w:rPr>
              <w:t xml:space="preserve"> XX–</w:t>
            </w:r>
            <w:proofErr w:type="spellStart"/>
            <w:r w:rsidRPr="006C22A8">
              <w:rPr>
                <w:rFonts w:eastAsia="Times New Roman" w:cs="Times New Roman"/>
                <w:sz w:val="24"/>
                <w:szCs w:val="24"/>
                <w:lang w:val="en-US"/>
              </w:rPr>
              <w:t>ХХІ</w:t>
            </w:r>
            <w:proofErr w:type="spellEnd"/>
            <w:r w:rsidRPr="006C22A8">
              <w:rPr>
                <w:rFonts w:eastAsia="Times New Roman" w:cs="Times New Roman"/>
                <w:sz w:val="24"/>
                <w:szCs w:val="24"/>
                <w:lang w:val="en-US"/>
              </w:rPr>
              <w:t xml:space="preserve"> </w:t>
            </w:r>
            <w:proofErr w:type="spellStart"/>
            <w:r w:rsidRPr="006C22A8">
              <w:rPr>
                <w:rFonts w:eastAsia="Times New Roman" w:cs="Times New Roman"/>
                <w:sz w:val="24"/>
                <w:szCs w:val="24"/>
                <w:lang w:val="en-US"/>
              </w:rPr>
              <w:t>ст</w:t>
            </w:r>
            <w:proofErr w:type="spellEnd"/>
            <w:r w:rsidRPr="006C22A8">
              <w:rPr>
                <w:rFonts w:eastAsia="Times New Roman" w:cs="Times New Roman"/>
                <w:sz w:val="24"/>
                <w:szCs w:val="24"/>
                <w:lang w:val="en-US"/>
              </w:rPr>
              <w:t>.</w:t>
            </w:r>
          </w:p>
        </w:tc>
      </w:tr>
    </w:tbl>
    <w:p w:rsidR="001C50B7" w:rsidRDefault="001C50B7" w:rsidP="006C22A8">
      <w:pPr>
        <w:spacing w:after="0"/>
        <w:jc w:val="center"/>
        <w:rPr>
          <w:rFonts w:eastAsia="Times New Roman" w:cs="Times New Roman"/>
          <w:b/>
          <w:sz w:val="24"/>
          <w:szCs w:val="24"/>
          <w:lang w:val="uk-UA" w:eastAsia="ru-RU"/>
        </w:rPr>
      </w:pPr>
    </w:p>
    <w:p w:rsidR="006C22A8" w:rsidRPr="006C22A8" w:rsidRDefault="006C22A8" w:rsidP="006C22A8">
      <w:pPr>
        <w:spacing w:after="0"/>
        <w:jc w:val="center"/>
        <w:rPr>
          <w:rFonts w:eastAsia="Times New Roman" w:cs="Times New Roman"/>
          <w:b/>
          <w:sz w:val="24"/>
          <w:szCs w:val="24"/>
          <w:lang w:val="uk-UA" w:eastAsia="ru-RU"/>
        </w:rPr>
      </w:pPr>
    </w:p>
    <w:p w:rsidR="001C50B7" w:rsidRPr="006C22A8" w:rsidRDefault="001C50B7" w:rsidP="006C22A8">
      <w:pPr>
        <w:spacing w:after="0"/>
        <w:rPr>
          <w:rFonts w:eastAsia="Times New Roman" w:cs="Times New Roman"/>
          <w:b/>
          <w:sz w:val="24"/>
          <w:szCs w:val="24"/>
          <w:lang w:val="uk-UA" w:eastAsia="ru-RU"/>
        </w:rPr>
      </w:pPr>
      <w:r w:rsidRPr="006C22A8">
        <w:rPr>
          <w:rFonts w:eastAsia="Times New Roman" w:cs="Times New Roman"/>
          <w:b/>
          <w:sz w:val="24"/>
          <w:szCs w:val="24"/>
          <w:lang w:val="uk-UA" w:eastAsia="ru-RU"/>
        </w:rPr>
        <w:t>9. Система оцінювання та вимоги</w:t>
      </w:r>
      <w:bookmarkStart w:id="0" w:name="2.4._Мета_вивчення_дисципліни"/>
      <w:bookmarkEnd w:id="0"/>
    </w:p>
    <w:p w:rsidR="001C50B7" w:rsidRPr="006C22A8" w:rsidRDefault="001C50B7" w:rsidP="006C22A8">
      <w:pPr>
        <w:widowControl w:val="0"/>
        <w:autoSpaceDE w:val="0"/>
        <w:autoSpaceDN w:val="0"/>
        <w:spacing w:before="60" w:after="0"/>
        <w:ind w:firstLine="732"/>
        <w:jc w:val="both"/>
        <w:outlineLvl w:val="1"/>
        <w:rPr>
          <w:rFonts w:eastAsia="Times New Roman" w:cs="Times New Roman"/>
          <w:bCs/>
          <w:sz w:val="24"/>
          <w:szCs w:val="24"/>
          <w:lang w:val="uk-UA"/>
        </w:rPr>
      </w:pPr>
      <w:bookmarkStart w:id="1" w:name="Розподіл_балів,_які_отримують_студенти_п"/>
      <w:bookmarkEnd w:id="1"/>
      <w:r w:rsidRPr="006C22A8">
        <w:rPr>
          <w:rFonts w:eastAsia="Times New Roman" w:cs="Times New Roman"/>
          <w:bCs/>
          <w:sz w:val="24"/>
          <w:szCs w:val="24"/>
          <w:lang w:val="uk-UA"/>
        </w:rPr>
        <w:t>Види контролю: поточний, модульний, підсумковий.</w:t>
      </w:r>
    </w:p>
    <w:p w:rsidR="001C50B7" w:rsidRPr="006C22A8" w:rsidRDefault="001C50B7" w:rsidP="006C22A8">
      <w:pPr>
        <w:widowControl w:val="0"/>
        <w:autoSpaceDE w:val="0"/>
        <w:autoSpaceDN w:val="0"/>
        <w:spacing w:before="60" w:after="0"/>
        <w:ind w:firstLine="732"/>
        <w:jc w:val="both"/>
        <w:outlineLvl w:val="1"/>
        <w:rPr>
          <w:rFonts w:eastAsia="Times New Roman" w:cs="Times New Roman"/>
          <w:bCs/>
          <w:sz w:val="24"/>
          <w:szCs w:val="24"/>
          <w:lang w:val="uk-UA"/>
        </w:rPr>
      </w:pPr>
      <w:r w:rsidRPr="006C22A8">
        <w:rPr>
          <w:rFonts w:eastAsia="Times New Roman" w:cs="Times New Roman"/>
          <w:bCs/>
          <w:sz w:val="24"/>
          <w:szCs w:val="24"/>
          <w:lang w:val="uk-UA"/>
        </w:rPr>
        <w:lastRenderedPageBreak/>
        <w:t>Методи контролю: спостереження за навчальною діяльністю здобувача вищої освіти, усне опитування, письмовий контроль, тестовий контроль.</w:t>
      </w:r>
    </w:p>
    <w:p w:rsidR="001C50B7" w:rsidRPr="006C22A8" w:rsidRDefault="00FA6755" w:rsidP="006C22A8">
      <w:pPr>
        <w:widowControl w:val="0"/>
        <w:autoSpaceDE w:val="0"/>
        <w:autoSpaceDN w:val="0"/>
        <w:spacing w:before="60" w:after="0"/>
        <w:ind w:firstLine="732"/>
        <w:jc w:val="both"/>
        <w:outlineLvl w:val="1"/>
        <w:rPr>
          <w:rFonts w:eastAsia="Times New Roman" w:cs="Times New Roman"/>
          <w:bCs/>
          <w:sz w:val="24"/>
          <w:szCs w:val="24"/>
          <w:lang w:val="uk-UA"/>
        </w:rPr>
      </w:pPr>
      <w:r w:rsidRPr="006C22A8">
        <w:rPr>
          <w:rFonts w:eastAsia="Times New Roman" w:cs="Times New Roman"/>
          <w:bCs/>
          <w:sz w:val="24"/>
          <w:szCs w:val="24"/>
          <w:lang w:val="uk-UA"/>
        </w:rPr>
        <w:t xml:space="preserve">Форма </w:t>
      </w:r>
      <w:r w:rsidR="000971D9" w:rsidRPr="006C22A8">
        <w:rPr>
          <w:rFonts w:eastAsia="Times New Roman" w:cs="Times New Roman"/>
          <w:bCs/>
          <w:sz w:val="24"/>
          <w:szCs w:val="24"/>
          <w:lang w:val="uk-UA"/>
        </w:rPr>
        <w:t>підсумкового контролю: залік</w:t>
      </w:r>
      <w:r w:rsidR="001C50B7" w:rsidRPr="006C22A8">
        <w:rPr>
          <w:rFonts w:eastAsia="Times New Roman" w:cs="Times New Roman"/>
          <w:bCs/>
          <w:sz w:val="24"/>
          <w:szCs w:val="24"/>
          <w:lang w:val="uk-UA"/>
        </w:rPr>
        <w:t>, екзамен.</w:t>
      </w:r>
    </w:p>
    <w:p w:rsidR="006C22A8" w:rsidRPr="006C22A8" w:rsidRDefault="001C50B7" w:rsidP="006C22A8">
      <w:pPr>
        <w:ind w:right="-1" w:firstLine="567"/>
        <w:jc w:val="both"/>
        <w:rPr>
          <w:color w:val="000000"/>
          <w:sz w:val="24"/>
          <w:szCs w:val="24"/>
          <w:lang w:val="uk-UA" w:eastAsia="ru-RU"/>
        </w:rPr>
      </w:pPr>
      <w:r w:rsidRPr="006C22A8">
        <w:rPr>
          <w:rFonts w:eastAsia="Times New Roman" w:cs="Times New Roman"/>
          <w:bCs/>
          <w:sz w:val="24"/>
          <w:szCs w:val="24"/>
          <w:lang w:val="uk-UA"/>
        </w:rPr>
        <w:t xml:space="preserve">Контроль знань і умінь здобувача вищої освіти (поточний, модульний, підсумковий) з освітнього компонента «Історія та культура України» </w:t>
      </w:r>
      <w:r w:rsidR="006C22A8" w:rsidRPr="006C22A8">
        <w:rPr>
          <w:color w:val="000000"/>
          <w:sz w:val="24"/>
          <w:szCs w:val="24"/>
          <w:lang w:val="uk-UA" w:eastAsia="ru-RU"/>
        </w:rPr>
        <w:t xml:space="preserve">здійснюється згідно з європейською кредитно-трансферною накопичувальною системою освітнього процесу. Рейтинг здобувача вищої освіти із засвоєння освітнього компонента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(залік, ПМК) – 40 балів. </w:t>
      </w:r>
    </w:p>
    <w:p w:rsidR="006C22A8" w:rsidRPr="006C22A8" w:rsidRDefault="006C22A8" w:rsidP="006C22A8">
      <w:pPr>
        <w:ind w:right="-1" w:firstLine="567"/>
        <w:jc w:val="both"/>
        <w:rPr>
          <w:color w:val="000000"/>
          <w:sz w:val="24"/>
          <w:szCs w:val="24"/>
          <w:lang w:val="uk-UA" w:eastAsia="ru-RU"/>
        </w:rPr>
      </w:pPr>
      <w:r w:rsidRPr="006C22A8">
        <w:rPr>
          <w:color w:val="000000"/>
          <w:sz w:val="24"/>
          <w:szCs w:val="24"/>
          <w:lang w:val="uk-UA" w:eastAsia="ru-RU"/>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 здобувач вищої освіти дає вичерпні, обґрунтовані, теоретично і практично правильні відповіді не менш ніж на 90% запитань, розв’язання 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вищої освіти володіє знаннями матеріалу, але допускає незначні помилки у формулюванні 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 здобувач вищої освіти дає правильну відповідь не менше ніж на 60% питань, або на всі запитання дає 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самостійність у виконанні завдань, участь у виконанні групових завдань; «незадовільно з можливістю повторного складання» – здобувач вищої освіти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rsidR="001C50B7" w:rsidRDefault="006C22A8" w:rsidP="006C22A8">
      <w:pPr>
        <w:ind w:right="-1" w:firstLine="567"/>
        <w:jc w:val="both"/>
        <w:rPr>
          <w:color w:val="000000"/>
          <w:sz w:val="24"/>
          <w:szCs w:val="24"/>
          <w:lang w:val="uk-UA" w:eastAsia="ru-RU"/>
        </w:rPr>
      </w:pPr>
      <w:r w:rsidRPr="006C22A8">
        <w:rPr>
          <w:color w:val="000000"/>
          <w:sz w:val="24"/>
          <w:szCs w:val="24"/>
          <w:lang w:val="uk-UA" w:eastAsia="ru-RU"/>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засвоєння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освітнього компонента, яка виводиться як сума проміжних оцінок за змістові модулі. Остаточна оцінка рівня знань складається з рейтингу роботи, для оцінювання якої призначається 60 балів, і рейтингу з атестації (ПМК) – 40 балів.</w:t>
      </w:r>
    </w:p>
    <w:p w:rsidR="006C22A8" w:rsidRDefault="006C22A8" w:rsidP="006C22A8">
      <w:pPr>
        <w:ind w:right="-1" w:firstLine="567"/>
        <w:jc w:val="both"/>
        <w:rPr>
          <w:color w:val="000000"/>
          <w:sz w:val="24"/>
          <w:szCs w:val="24"/>
          <w:lang w:val="uk-UA" w:eastAsia="ru-RU"/>
        </w:rPr>
      </w:pPr>
    </w:p>
    <w:p w:rsidR="006C22A8" w:rsidRDefault="006C22A8" w:rsidP="006C22A8">
      <w:pPr>
        <w:ind w:right="-1" w:firstLine="567"/>
        <w:jc w:val="both"/>
        <w:rPr>
          <w:color w:val="000000"/>
          <w:sz w:val="24"/>
          <w:szCs w:val="24"/>
          <w:lang w:val="uk-UA" w:eastAsia="ru-RU"/>
        </w:rPr>
      </w:pPr>
    </w:p>
    <w:p w:rsidR="006C22A8" w:rsidRDefault="006C22A8" w:rsidP="006C22A8">
      <w:pPr>
        <w:ind w:right="-1" w:firstLine="567"/>
        <w:jc w:val="both"/>
        <w:rPr>
          <w:color w:val="000000"/>
          <w:sz w:val="24"/>
          <w:szCs w:val="24"/>
          <w:lang w:val="uk-UA" w:eastAsia="ru-RU"/>
        </w:rPr>
      </w:pPr>
    </w:p>
    <w:p w:rsidR="006C22A8" w:rsidRPr="006C22A8" w:rsidRDefault="006C22A8" w:rsidP="006C22A8">
      <w:pPr>
        <w:ind w:right="-1" w:firstLine="567"/>
        <w:jc w:val="both"/>
        <w:rPr>
          <w:color w:val="000000"/>
          <w:sz w:val="24"/>
          <w:szCs w:val="24"/>
          <w:lang w:val="uk-UA" w:eastAsia="ru-RU"/>
        </w:rPr>
      </w:pPr>
    </w:p>
    <w:p w:rsidR="000971D9" w:rsidRPr="006C22A8" w:rsidRDefault="001C50B7" w:rsidP="006C22A8">
      <w:pPr>
        <w:widowControl w:val="0"/>
        <w:autoSpaceDE w:val="0"/>
        <w:autoSpaceDN w:val="0"/>
        <w:spacing w:before="60" w:after="0"/>
        <w:jc w:val="center"/>
        <w:outlineLvl w:val="1"/>
        <w:rPr>
          <w:rFonts w:eastAsia="Times New Roman" w:cs="Times New Roman"/>
          <w:b/>
          <w:bCs/>
          <w:sz w:val="24"/>
          <w:szCs w:val="24"/>
          <w:lang w:val="uk-UA"/>
        </w:rPr>
      </w:pPr>
      <w:r w:rsidRPr="006C22A8">
        <w:rPr>
          <w:rFonts w:eastAsia="Times New Roman" w:cs="Times New Roman"/>
          <w:b/>
          <w:bCs/>
          <w:sz w:val="24"/>
          <w:szCs w:val="24"/>
          <w:lang w:val="uk-UA"/>
        </w:rPr>
        <w:lastRenderedPageBreak/>
        <w:t>Розподіл</w:t>
      </w:r>
      <w:r w:rsidRPr="006C22A8">
        <w:rPr>
          <w:rFonts w:eastAsia="Times New Roman" w:cs="Times New Roman"/>
          <w:b/>
          <w:bCs/>
          <w:spacing w:val="-4"/>
          <w:sz w:val="24"/>
          <w:szCs w:val="24"/>
          <w:lang w:val="uk-UA"/>
        </w:rPr>
        <w:t xml:space="preserve"> </w:t>
      </w:r>
      <w:r w:rsidRPr="006C22A8">
        <w:rPr>
          <w:rFonts w:eastAsia="Times New Roman" w:cs="Times New Roman"/>
          <w:b/>
          <w:bCs/>
          <w:sz w:val="24"/>
          <w:szCs w:val="24"/>
          <w:lang w:val="uk-UA"/>
        </w:rPr>
        <w:t>балів,</w:t>
      </w:r>
      <w:r w:rsidRPr="006C22A8">
        <w:rPr>
          <w:rFonts w:eastAsia="Times New Roman" w:cs="Times New Roman"/>
          <w:b/>
          <w:bCs/>
          <w:spacing w:val="-4"/>
          <w:sz w:val="24"/>
          <w:szCs w:val="24"/>
          <w:lang w:val="uk-UA"/>
        </w:rPr>
        <w:t xml:space="preserve"> </w:t>
      </w:r>
      <w:r w:rsidR="006C22A8">
        <w:rPr>
          <w:rFonts w:eastAsia="Times New Roman" w:cs="Times New Roman"/>
          <w:b/>
          <w:bCs/>
          <w:sz w:val="24"/>
          <w:szCs w:val="24"/>
          <w:lang w:val="uk-UA"/>
        </w:rPr>
        <w:t>які</w:t>
      </w:r>
      <w:r w:rsidRPr="006C22A8">
        <w:rPr>
          <w:rFonts w:eastAsia="Times New Roman" w:cs="Times New Roman"/>
          <w:b/>
          <w:bCs/>
          <w:spacing w:val="-4"/>
          <w:sz w:val="24"/>
          <w:szCs w:val="24"/>
          <w:lang w:val="uk-UA"/>
        </w:rPr>
        <w:t xml:space="preserve"> </w:t>
      </w:r>
      <w:r w:rsidRPr="006C22A8">
        <w:rPr>
          <w:rFonts w:eastAsia="Times New Roman" w:cs="Times New Roman"/>
          <w:b/>
          <w:bCs/>
          <w:sz w:val="24"/>
          <w:szCs w:val="24"/>
          <w:lang w:val="uk-UA"/>
        </w:rPr>
        <w:t>отримують</w:t>
      </w:r>
      <w:r w:rsidRPr="006C22A8">
        <w:rPr>
          <w:rFonts w:eastAsia="Times New Roman" w:cs="Times New Roman"/>
          <w:b/>
          <w:bCs/>
          <w:spacing w:val="-7"/>
          <w:sz w:val="24"/>
          <w:szCs w:val="24"/>
          <w:lang w:val="uk-UA"/>
        </w:rPr>
        <w:t xml:space="preserve"> </w:t>
      </w:r>
      <w:r w:rsidR="000971D9" w:rsidRPr="006C22A8">
        <w:rPr>
          <w:rFonts w:eastAsia="Times New Roman" w:cs="Times New Roman"/>
          <w:b/>
          <w:bCs/>
          <w:spacing w:val="-7"/>
          <w:sz w:val="24"/>
          <w:szCs w:val="24"/>
          <w:lang w:val="uk-UA"/>
        </w:rPr>
        <w:t>з</w:t>
      </w:r>
      <w:r w:rsidRPr="006C22A8">
        <w:rPr>
          <w:rFonts w:eastAsia="Times New Roman" w:cs="Times New Roman"/>
          <w:b/>
          <w:bCs/>
          <w:sz w:val="24"/>
          <w:szCs w:val="24"/>
          <w:lang w:val="uk-UA"/>
        </w:rPr>
        <w:t>добувачі вищої освіти</w:t>
      </w:r>
      <w:r w:rsidRPr="006C22A8">
        <w:rPr>
          <w:rFonts w:eastAsia="Times New Roman" w:cs="Times New Roman"/>
          <w:b/>
          <w:bCs/>
          <w:spacing w:val="-3"/>
          <w:sz w:val="24"/>
          <w:szCs w:val="24"/>
          <w:lang w:val="uk-UA"/>
        </w:rPr>
        <w:t xml:space="preserve"> </w:t>
      </w:r>
      <w:r w:rsidRPr="006C22A8">
        <w:rPr>
          <w:rFonts w:eastAsia="Times New Roman" w:cs="Times New Roman"/>
          <w:b/>
          <w:bCs/>
          <w:sz w:val="24"/>
          <w:szCs w:val="24"/>
          <w:lang w:val="uk-UA"/>
        </w:rPr>
        <w:t>при</w:t>
      </w:r>
      <w:r w:rsidRPr="006C22A8">
        <w:rPr>
          <w:rFonts w:eastAsia="Times New Roman" w:cs="Times New Roman"/>
          <w:b/>
          <w:bCs/>
          <w:spacing w:val="-3"/>
          <w:sz w:val="24"/>
          <w:szCs w:val="24"/>
          <w:lang w:val="uk-UA"/>
        </w:rPr>
        <w:t xml:space="preserve"> </w:t>
      </w:r>
      <w:r w:rsidRPr="006C22A8">
        <w:rPr>
          <w:rFonts w:eastAsia="Times New Roman" w:cs="Times New Roman"/>
          <w:b/>
          <w:bCs/>
          <w:sz w:val="24"/>
          <w:szCs w:val="24"/>
          <w:lang w:val="uk-UA"/>
        </w:rPr>
        <w:t>вивченні</w:t>
      </w:r>
      <w:r w:rsidRPr="006C22A8">
        <w:rPr>
          <w:rFonts w:eastAsia="Times New Roman" w:cs="Times New Roman"/>
          <w:b/>
          <w:bCs/>
          <w:spacing w:val="-4"/>
          <w:sz w:val="24"/>
          <w:szCs w:val="24"/>
          <w:lang w:val="uk-UA"/>
        </w:rPr>
        <w:t xml:space="preserve"> </w:t>
      </w:r>
      <w:r w:rsidR="006C22A8">
        <w:rPr>
          <w:rFonts w:eastAsia="Times New Roman" w:cs="Times New Roman"/>
          <w:b/>
          <w:bCs/>
          <w:sz w:val="24"/>
          <w:szCs w:val="24"/>
          <w:lang w:val="uk-UA"/>
        </w:rPr>
        <w:t>ОК</w:t>
      </w:r>
      <w:r w:rsidRPr="006C22A8">
        <w:rPr>
          <w:rFonts w:eastAsia="Times New Roman" w:cs="Times New Roman"/>
          <w:b/>
          <w:bCs/>
          <w:sz w:val="24"/>
          <w:szCs w:val="24"/>
          <w:lang w:val="uk-UA"/>
        </w:rPr>
        <w:t xml:space="preserve"> «Історія та культура України»</w:t>
      </w:r>
    </w:p>
    <w:tbl>
      <w:tblPr>
        <w:tblStyle w:val="a5"/>
        <w:tblW w:w="0" w:type="auto"/>
        <w:tblInd w:w="2211" w:type="dxa"/>
        <w:tblLook w:val="04A0" w:firstRow="1" w:lastRow="0" w:firstColumn="1" w:lastColumn="0" w:noHBand="0" w:noVBand="1"/>
      </w:tblPr>
      <w:tblGrid>
        <w:gridCol w:w="1526"/>
        <w:gridCol w:w="1417"/>
        <w:gridCol w:w="1276"/>
        <w:gridCol w:w="1418"/>
        <w:gridCol w:w="1134"/>
        <w:gridCol w:w="283"/>
        <w:gridCol w:w="992"/>
        <w:gridCol w:w="993"/>
        <w:gridCol w:w="1098"/>
      </w:tblGrid>
      <w:tr w:rsidR="001C50B7" w:rsidRPr="006C22A8" w:rsidTr="00975EFE">
        <w:tc>
          <w:tcPr>
            <w:tcW w:w="7054" w:type="dxa"/>
            <w:gridSpan w:val="6"/>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Поточне тестування та самостійна робота</w:t>
            </w:r>
          </w:p>
        </w:tc>
        <w:tc>
          <w:tcPr>
            <w:tcW w:w="992"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ІДРС</w:t>
            </w:r>
          </w:p>
        </w:tc>
        <w:tc>
          <w:tcPr>
            <w:tcW w:w="993"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ПМК</w:t>
            </w:r>
          </w:p>
        </w:tc>
        <w:tc>
          <w:tcPr>
            <w:tcW w:w="1098"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Сума</w:t>
            </w:r>
          </w:p>
        </w:tc>
      </w:tr>
      <w:tr w:rsidR="001C50B7" w:rsidRPr="006C22A8" w:rsidTr="00975EFE">
        <w:tc>
          <w:tcPr>
            <w:tcW w:w="7054" w:type="dxa"/>
            <w:gridSpan w:val="6"/>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heme="minorEastAsia" w:cs="Times New Roman"/>
                <w:b/>
                <w:sz w:val="24"/>
                <w:szCs w:val="24"/>
                <w:lang w:val="uk-UA" w:eastAsia="ru-RU"/>
              </w:rPr>
              <w:t>Модуль 1</w:t>
            </w:r>
          </w:p>
        </w:tc>
        <w:tc>
          <w:tcPr>
            <w:tcW w:w="992" w:type="dxa"/>
            <w:vMerge w:val="restart"/>
            <w:vAlign w:val="center"/>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5</w:t>
            </w:r>
          </w:p>
        </w:tc>
        <w:tc>
          <w:tcPr>
            <w:tcW w:w="993" w:type="dxa"/>
            <w:vMerge w:val="restart"/>
            <w:vAlign w:val="center"/>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40</w:t>
            </w:r>
          </w:p>
        </w:tc>
        <w:tc>
          <w:tcPr>
            <w:tcW w:w="1098" w:type="dxa"/>
            <w:vMerge w:val="restart"/>
            <w:vAlign w:val="center"/>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100</w:t>
            </w:r>
          </w:p>
        </w:tc>
      </w:tr>
      <w:tr w:rsidR="001C50B7" w:rsidRPr="006C22A8" w:rsidTr="00975EFE">
        <w:tc>
          <w:tcPr>
            <w:tcW w:w="7054" w:type="dxa"/>
            <w:gridSpan w:val="6"/>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Змістовий модуль 1</w:t>
            </w:r>
          </w:p>
        </w:tc>
        <w:tc>
          <w:tcPr>
            <w:tcW w:w="992"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r>
      <w:tr w:rsidR="001C50B7" w:rsidRPr="006C22A8" w:rsidTr="00975EFE">
        <w:tc>
          <w:tcPr>
            <w:tcW w:w="1526"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Т1</w:t>
            </w:r>
          </w:p>
        </w:tc>
        <w:tc>
          <w:tcPr>
            <w:tcW w:w="1417"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Т2</w:t>
            </w:r>
          </w:p>
        </w:tc>
        <w:tc>
          <w:tcPr>
            <w:tcW w:w="1276"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Т3</w:t>
            </w:r>
          </w:p>
        </w:tc>
        <w:tc>
          <w:tcPr>
            <w:tcW w:w="1418"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Т4</w:t>
            </w:r>
          </w:p>
        </w:tc>
        <w:tc>
          <w:tcPr>
            <w:tcW w:w="1134"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Т5</w:t>
            </w:r>
          </w:p>
        </w:tc>
        <w:tc>
          <w:tcPr>
            <w:tcW w:w="283" w:type="dxa"/>
            <w:vMerge w:val="restart"/>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992"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r>
      <w:tr w:rsidR="001C50B7" w:rsidRPr="006C22A8" w:rsidTr="00975EFE">
        <w:tc>
          <w:tcPr>
            <w:tcW w:w="1526"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11</w:t>
            </w:r>
          </w:p>
        </w:tc>
        <w:tc>
          <w:tcPr>
            <w:tcW w:w="1417"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11</w:t>
            </w:r>
          </w:p>
        </w:tc>
        <w:tc>
          <w:tcPr>
            <w:tcW w:w="1276"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11</w:t>
            </w:r>
          </w:p>
        </w:tc>
        <w:tc>
          <w:tcPr>
            <w:tcW w:w="1418"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11</w:t>
            </w:r>
          </w:p>
        </w:tc>
        <w:tc>
          <w:tcPr>
            <w:tcW w:w="1134"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11</w:t>
            </w:r>
          </w:p>
        </w:tc>
        <w:tc>
          <w:tcPr>
            <w:tcW w:w="283"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992"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r>
      <w:tr w:rsidR="001C50B7" w:rsidRPr="006C22A8" w:rsidTr="00975EFE">
        <w:trPr>
          <w:trHeight w:val="552"/>
        </w:trPr>
        <w:tc>
          <w:tcPr>
            <w:tcW w:w="7054" w:type="dxa"/>
            <w:gridSpan w:val="6"/>
            <w:tcBorders>
              <w:bottom w:val="single" w:sz="4" w:space="0" w:color="auto"/>
            </w:tcBorders>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55</w:t>
            </w:r>
          </w:p>
        </w:tc>
        <w:tc>
          <w:tcPr>
            <w:tcW w:w="992" w:type="dxa"/>
            <w:vMerge/>
            <w:tcBorders>
              <w:bottom w:val="single" w:sz="4" w:space="0" w:color="auto"/>
            </w:tcBorders>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993" w:type="dxa"/>
            <w:vMerge/>
            <w:tcBorders>
              <w:bottom w:val="single" w:sz="4" w:space="0" w:color="auto"/>
            </w:tcBorders>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c>
          <w:tcPr>
            <w:tcW w:w="1098" w:type="dxa"/>
            <w:vMerge/>
            <w:tcBorders>
              <w:bottom w:val="single" w:sz="4" w:space="0" w:color="auto"/>
            </w:tcBorders>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p>
        </w:tc>
      </w:tr>
    </w:tbl>
    <w:p w:rsidR="001C50B7" w:rsidRPr="006C22A8" w:rsidRDefault="001C50B7" w:rsidP="006C22A8">
      <w:pPr>
        <w:widowControl w:val="0"/>
        <w:autoSpaceDE w:val="0"/>
        <w:autoSpaceDN w:val="0"/>
        <w:spacing w:after="0"/>
        <w:rPr>
          <w:rFonts w:eastAsia="Times New Roman" w:cs="Times New Roman"/>
          <w:sz w:val="24"/>
          <w:szCs w:val="24"/>
          <w:lang w:val="uk-UA"/>
        </w:rPr>
      </w:pPr>
      <w:r w:rsidRPr="006C22A8">
        <w:rPr>
          <w:rFonts w:eastAsia="Times New Roman" w:cs="Times New Roman"/>
          <w:sz w:val="24"/>
          <w:szCs w:val="24"/>
          <w:lang w:val="uk-UA"/>
        </w:rPr>
        <w:t>Максимальна кількість балів, яку може отримати здобувач на одному практичному занятті при вивченні Модуль 1 ОК</w:t>
      </w:r>
      <w:r w:rsidR="006C22A8">
        <w:rPr>
          <w:rFonts w:eastAsia="Times New Roman" w:cs="Times New Roman"/>
          <w:sz w:val="24"/>
          <w:szCs w:val="24"/>
          <w:lang w:val="uk-UA"/>
        </w:rPr>
        <w:t>,</w:t>
      </w:r>
      <w:r w:rsidRPr="006C22A8">
        <w:rPr>
          <w:rFonts w:eastAsia="Times New Roman" w:cs="Times New Roman"/>
          <w:sz w:val="24"/>
          <w:szCs w:val="24"/>
          <w:lang w:val="uk-UA"/>
        </w:rPr>
        <w:t xml:space="preserve"> - 11 балів.</w:t>
      </w:r>
    </w:p>
    <w:p w:rsidR="001C50B7" w:rsidRPr="006C22A8" w:rsidRDefault="001C50B7" w:rsidP="006C22A8">
      <w:pPr>
        <w:widowControl w:val="0"/>
        <w:autoSpaceDE w:val="0"/>
        <w:autoSpaceDN w:val="0"/>
        <w:spacing w:after="0"/>
        <w:ind w:left="225" w:firstLine="565"/>
        <w:rPr>
          <w:rFonts w:eastAsia="Times New Roman" w:cs="Times New Roman"/>
          <w:sz w:val="24"/>
          <w:szCs w:val="24"/>
          <w:lang w:val="uk-UA"/>
        </w:rPr>
      </w:pP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ab/>
      </w:r>
      <w:r w:rsidRPr="006C22A8">
        <w:rPr>
          <w:rFonts w:eastAsia="Times New Roman" w:cs="Times New Roman"/>
          <w:sz w:val="24"/>
          <w:szCs w:val="24"/>
          <w:lang w:val="uk-UA"/>
        </w:rPr>
        <w:tab/>
        <w:t xml:space="preserve"> «5» - 11-10 балів               Мінімальна кількість балів, яку повинен набрати здобувач для допуску до підсумкового</w:t>
      </w: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ab/>
      </w:r>
      <w:r w:rsidRPr="006C22A8">
        <w:rPr>
          <w:rFonts w:eastAsia="Times New Roman" w:cs="Times New Roman"/>
          <w:sz w:val="24"/>
          <w:szCs w:val="24"/>
          <w:lang w:val="uk-UA"/>
        </w:rPr>
        <w:tab/>
        <w:t xml:space="preserve"> «4» - 9-8 балів                    модульного контролю – 35 балів</w:t>
      </w: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ab/>
      </w:r>
      <w:r w:rsidRPr="006C22A8">
        <w:rPr>
          <w:rFonts w:eastAsia="Times New Roman" w:cs="Times New Roman"/>
          <w:sz w:val="24"/>
          <w:szCs w:val="24"/>
          <w:lang w:val="uk-UA"/>
        </w:rPr>
        <w:tab/>
        <w:t xml:space="preserve"> «3» - 7 балів</w:t>
      </w: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ab/>
        <w:t xml:space="preserve">    «2» - 6 балів і менше.</w:t>
      </w:r>
    </w:p>
    <w:p w:rsidR="001C50B7" w:rsidRPr="006C22A8" w:rsidRDefault="001C50B7" w:rsidP="006C22A8">
      <w:pPr>
        <w:widowControl w:val="0"/>
        <w:tabs>
          <w:tab w:val="left" w:pos="284"/>
          <w:tab w:val="left" w:pos="567"/>
        </w:tabs>
        <w:autoSpaceDE w:val="0"/>
        <w:autoSpaceDN w:val="0"/>
        <w:spacing w:after="0"/>
        <w:jc w:val="both"/>
        <w:rPr>
          <w:rFonts w:eastAsia="Times New Roman" w:cs="Times New Roman"/>
          <w:color w:val="FF0000"/>
          <w:sz w:val="24"/>
          <w:szCs w:val="24"/>
          <w:lang w:val="uk-UA"/>
        </w:rPr>
      </w:pPr>
    </w:p>
    <w:tbl>
      <w:tblPr>
        <w:tblStyle w:val="a5"/>
        <w:tblW w:w="0" w:type="auto"/>
        <w:tblInd w:w="2211" w:type="dxa"/>
        <w:tblLook w:val="04A0" w:firstRow="1" w:lastRow="0" w:firstColumn="1" w:lastColumn="0" w:noHBand="0" w:noVBand="1"/>
      </w:tblPr>
      <w:tblGrid>
        <w:gridCol w:w="1101"/>
        <w:gridCol w:w="1417"/>
        <w:gridCol w:w="1276"/>
        <w:gridCol w:w="1086"/>
        <w:gridCol w:w="1087"/>
        <w:gridCol w:w="1087"/>
        <w:gridCol w:w="992"/>
        <w:gridCol w:w="993"/>
        <w:gridCol w:w="1098"/>
      </w:tblGrid>
      <w:tr w:rsidR="001C50B7" w:rsidRPr="006C22A8" w:rsidTr="00975EFE">
        <w:tc>
          <w:tcPr>
            <w:tcW w:w="7054" w:type="dxa"/>
            <w:gridSpan w:val="6"/>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Поточне тестування та самостійна робота</w:t>
            </w:r>
          </w:p>
        </w:tc>
        <w:tc>
          <w:tcPr>
            <w:tcW w:w="992"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ІДРС</w:t>
            </w:r>
          </w:p>
        </w:tc>
        <w:tc>
          <w:tcPr>
            <w:tcW w:w="993"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ПМК</w:t>
            </w:r>
          </w:p>
        </w:tc>
        <w:tc>
          <w:tcPr>
            <w:tcW w:w="1098" w:type="dxa"/>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Сума</w:t>
            </w:r>
          </w:p>
        </w:tc>
      </w:tr>
      <w:tr w:rsidR="001C50B7" w:rsidRPr="006C22A8" w:rsidTr="00975EFE">
        <w:tc>
          <w:tcPr>
            <w:tcW w:w="7054" w:type="dxa"/>
            <w:gridSpan w:val="6"/>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heme="minorEastAsia" w:cs="Times New Roman"/>
                <w:b/>
                <w:sz w:val="24"/>
                <w:szCs w:val="24"/>
                <w:lang w:val="uk-UA" w:eastAsia="ru-RU"/>
              </w:rPr>
              <w:t>Модуль 2</w:t>
            </w:r>
          </w:p>
        </w:tc>
        <w:tc>
          <w:tcPr>
            <w:tcW w:w="992" w:type="dxa"/>
            <w:vMerge w:val="restart"/>
            <w:vAlign w:val="center"/>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6</w:t>
            </w:r>
          </w:p>
        </w:tc>
        <w:tc>
          <w:tcPr>
            <w:tcW w:w="993" w:type="dxa"/>
            <w:vMerge w:val="restart"/>
            <w:vAlign w:val="center"/>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40</w:t>
            </w:r>
          </w:p>
        </w:tc>
        <w:tc>
          <w:tcPr>
            <w:tcW w:w="1098" w:type="dxa"/>
            <w:vMerge w:val="restart"/>
            <w:vAlign w:val="center"/>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imes New Roman" w:cs="Times New Roman"/>
                <w:sz w:val="24"/>
                <w:szCs w:val="24"/>
                <w:lang w:val="uk-UA"/>
              </w:rPr>
              <w:t>100</w:t>
            </w:r>
          </w:p>
        </w:tc>
      </w:tr>
      <w:tr w:rsidR="001C50B7" w:rsidRPr="006C22A8" w:rsidTr="00975EFE">
        <w:tc>
          <w:tcPr>
            <w:tcW w:w="7054" w:type="dxa"/>
            <w:gridSpan w:val="6"/>
          </w:tcPr>
          <w:p w:rsidR="001C50B7" w:rsidRPr="006C22A8" w:rsidRDefault="001C50B7" w:rsidP="006C22A8">
            <w:pPr>
              <w:widowControl w:val="0"/>
              <w:tabs>
                <w:tab w:val="left" w:pos="284"/>
                <w:tab w:val="left" w:pos="567"/>
              </w:tabs>
              <w:autoSpaceDE w:val="0"/>
              <w:autoSpaceDN w:val="0"/>
              <w:jc w:val="center"/>
              <w:rPr>
                <w:rFonts w:eastAsia="Times New Roman" w:cs="Times New Roman"/>
                <w:sz w:val="24"/>
                <w:szCs w:val="24"/>
                <w:lang w:val="uk-UA"/>
              </w:rPr>
            </w:pPr>
            <w:r w:rsidRPr="006C22A8">
              <w:rPr>
                <w:rFonts w:eastAsiaTheme="minorEastAsia" w:cs="Times New Roman"/>
                <w:sz w:val="24"/>
                <w:szCs w:val="24"/>
                <w:lang w:val="uk-UA" w:eastAsia="ru-RU"/>
              </w:rPr>
              <w:t>Змістовий модуль 1</w:t>
            </w:r>
          </w:p>
        </w:tc>
        <w:tc>
          <w:tcPr>
            <w:tcW w:w="992"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r>
      <w:tr w:rsidR="001C50B7" w:rsidRPr="006C22A8" w:rsidTr="00975EFE">
        <w:tc>
          <w:tcPr>
            <w:tcW w:w="1101"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heme="minorEastAsia" w:cs="Times New Roman"/>
                <w:sz w:val="24"/>
                <w:szCs w:val="24"/>
                <w:lang w:val="uk-UA" w:eastAsia="ru-RU"/>
              </w:rPr>
              <w:t>Т1</w:t>
            </w:r>
          </w:p>
        </w:tc>
        <w:tc>
          <w:tcPr>
            <w:tcW w:w="1417"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heme="minorEastAsia" w:cs="Times New Roman"/>
                <w:sz w:val="24"/>
                <w:szCs w:val="24"/>
                <w:lang w:val="uk-UA" w:eastAsia="ru-RU"/>
              </w:rPr>
              <w:t>Т2</w:t>
            </w:r>
          </w:p>
        </w:tc>
        <w:tc>
          <w:tcPr>
            <w:tcW w:w="1276"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heme="minorEastAsia" w:cs="Times New Roman"/>
                <w:sz w:val="24"/>
                <w:szCs w:val="24"/>
                <w:lang w:val="uk-UA" w:eastAsia="ru-RU"/>
              </w:rPr>
              <w:t>Т3</w:t>
            </w:r>
          </w:p>
        </w:tc>
        <w:tc>
          <w:tcPr>
            <w:tcW w:w="1086"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Т4</w:t>
            </w:r>
          </w:p>
        </w:tc>
        <w:tc>
          <w:tcPr>
            <w:tcW w:w="1087"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Т5</w:t>
            </w:r>
          </w:p>
        </w:tc>
        <w:tc>
          <w:tcPr>
            <w:tcW w:w="1087"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Т6</w:t>
            </w:r>
          </w:p>
        </w:tc>
        <w:tc>
          <w:tcPr>
            <w:tcW w:w="992"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r>
      <w:tr w:rsidR="001C50B7" w:rsidRPr="006C22A8" w:rsidTr="00975EFE">
        <w:tc>
          <w:tcPr>
            <w:tcW w:w="1101"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9</w:t>
            </w:r>
          </w:p>
        </w:tc>
        <w:tc>
          <w:tcPr>
            <w:tcW w:w="1417"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9</w:t>
            </w:r>
          </w:p>
        </w:tc>
        <w:tc>
          <w:tcPr>
            <w:tcW w:w="1276"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9</w:t>
            </w:r>
          </w:p>
        </w:tc>
        <w:tc>
          <w:tcPr>
            <w:tcW w:w="1086"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9</w:t>
            </w:r>
          </w:p>
        </w:tc>
        <w:tc>
          <w:tcPr>
            <w:tcW w:w="1087"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9</w:t>
            </w:r>
          </w:p>
        </w:tc>
        <w:tc>
          <w:tcPr>
            <w:tcW w:w="1087" w:type="dxa"/>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r w:rsidRPr="006C22A8">
              <w:rPr>
                <w:rFonts w:eastAsia="Times New Roman" w:cs="Times New Roman"/>
                <w:sz w:val="24"/>
                <w:szCs w:val="24"/>
                <w:lang w:val="uk-UA"/>
              </w:rPr>
              <w:t>9</w:t>
            </w:r>
          </w:p>
        </w:tc>
        <w:tc>
          <w:tcPr>
            <w:tcW w:w="992"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r>
      <w:tr w:rsidR="001C50B7" w:rsidRPr="006C22A8" w:rsidTr="00975EFE">
        <w:trPr>
          <w:trHeight w:val="552"/>
        </w:trPr>
        <w:tc>
          <w:tcPr>
            <w:tcW w:w="7054" w:type="dxa"/>
            <w:gridSpan w:val="6"/>
            <w:tcBorders>
              <w:bottom w:val="single" w:sz="4" w:space="0" w:color="auto"/>
            </w:tcBorders>
          </w:tcPr>
          <w:p w:rsidR="001C50B7" w:rsidRPr="006C22A8" w:rsidRDefault="001C50B7" w:rsidP="006C22A8">
            <w:pPr>
              <w:widowControl w:val="0"/>
              <w:tabs>
                <w:tab w:val="left" w:pos="284"/>
                <w:tab w:val="left" w:pos="567"/>
              </w:tabs>
              <w:autoSpaceDE w:val="0"/>
              <w:autoSpaceDN w:val="0"/>
              <w:jc w:val="center"/>
              <w:rPr>
                <w:rFonts w:eastAsia="Times New Roman" w:cs="Times New Roman"/>
                <w:b/>
                <w:sz w:val="24"/>
                <w:szCs w:val="24"/>
                <w:lang w:val="uk-UA"/>
              </w:rPr>
            </w:pPr>
            <w:r w:rsidRPr="006C22A8">
              <w:rPr>
                <w:rFonts w:eastAsia="Times New Roman" w:cs="Times New Roman"/>
                <w:b/>
                <w:sz w:val="24"/>
                <w:szCs w:val="24"/>
                <w:lang w:val="uk-UA"/>
              </w:rPr>
              <w:t>54</w:t>
            </w:r>
          </w:p>
        </w:tc>
        <w:tc>
          <w:tcPr>
            <w:tcW w:w="992" w:type="dxa"/>
            <w:vMerge/>
            <w:tcBorders>
              <w:bottom w:val="single" w:sz="4" w:space="0" w:color="auto"/>
            </w:tcBorders>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993" w:type="dxa"/>
            <w:vMerge/>
            <w:tcBorders>
              <w:bottom w:val="single" w:sz="4" w:space="0" w:color="auto"/>
            </w:tcBorders>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c>
          <w:tcPr>
            <w:tcW w:w="1098" w:type="dxa"/>
            <w:vMerge/>
            <w:tcBorders>
              <w:bottom w:val="single" w:sz="4" w:space="0" w:color="auto"/>
            </w:tcBorders>
          </w:tcPr>
          <w:p w:rsidR="001C50B7" w:rsidRPr="006C22A8" w:rsidRDefault="001C50B7" w:rsidP="006C22A8">
            <w:pPr>
              <w:widowControl w:val="0"/>
              <w:tabs>
                <w:tab w:val="left" w:pos="284"/>
                <w:tab w:val="left" w:pos="567"/>
              </w:tabs>
              <w:autoSpaceDE w:val="0"/>
              <w:autoSpaceDN w:val="0"/>
              <w:jc w:val="both"/>
              <w:rPr>
                <w:rFonts w:eastAsia="Times New Roman" w:cs="Times New Roman"/>
                <w:sz w:val="24"/>
                <w:szCs w:val="24"/>
                <w:lang w:val="uk-UA"/>
              </w:rPr>
            </w:pPr>
          </w:p>
        </w:tc>
      </w:tr>
    </w:tbl>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color w:val="FF0000"/>
          <w:sz w:val="24"/>
          <w:szCs w:val="24"/>
          <w:lang w:val="uk-UA"/>
        </w:rPr>
      </w:pPr>
    </w:p>
    <w:p w:rsidR="001C50B7" w:rsidRPr="006C22A8" w:rsidRDefault="001C50B7" w:rsidP="006C22A8">
      <w:pPr>
        <w:widowControl w:val="0"/>
        <w:autoSpaceDE w:val="0"/>
        <w:autoSpaceDN w:val="0"/>
        <w:spacing w:after="0"/>
        <w:ind w:left="225" w:firstLine="565"/>
        <w:rPr>
          <w:rFonts w:eastAsia="Times New Roman" w:cs="Times New Roman"/>
          <w:sz w:val="24"/>
          <w:szCs w:val="24"/>
          <w:lang w:val="uk-UA"/>
        </w:rPr>
      </w:pPr>
      <w:r w:rsidRPr="006C22A8">
        <w:rPr>
          <w:rFonts w:eastAsia="Times New Roman" w:cs="Times New Roman"/>
          <w:sz w:val="24"/>
          <w:szCs w:val="24"/>
          <w:lang w:val="uk-UA"/>
        </w:rPr>
        <w:t>Максимальна кількість балів, яку може отримати здобувач на одному практичному занятті при вивченні Модуль 2 ОК</w:t>
      </w:r>
      <w:r w:rsidR="006C22A8">
        <w:rPr>
          <w:rFonts w:eastAsia="Times New Roman" w:cs="Times New Roman"/>
          <w:sz w:val="24"/>
          <w:szCs w:val="24"/>
          <w:lang w:val="uk-UA"/>
        </w:rPr>
        <w:t>,</w:t>
      </w:r>
      <w:r w:rsidRPr="006C22A8">
        <w:rPr>
          <w:rFonts w:eastAsia="Times New Roman" w:cs="Times New Roman"/>
          <w:sz w:val="24"/>
          <w:szCs w:val="24"/>
          <w:lang w:val="uk-UA"/>
        </w:rPr>
        <w:t xml:space="preserve"> - 9 балів.</w:t>
      </w:r>
    </w:p>
    <w:p w:rsidR="001C50B7" w:rsidRPr="006C22A8" w:rsidRDefault="001C50B7" w:rsidP="006C22A8">
      <w:pPr>
        <w:widowControl w:val="0"/>
        <w:autoSpaceDE w:val="0"/>
        <w:autoSpaceDN w:val="0"/>
        <w:spacing w:after="0"/>
        <w:rPr>
          <w:rFonts w:eastAsia="Times New Roman" w:cs="Times New Roman"/>
          <w:sz w:val="24"/>
          <w:szCs w:val="24"/>
          <w:lang w:val="uk-UA"/>
        </w:rPr>
      </w:pP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 xml:space="preserve"> «5» - 9 балів</w:t>
      </w:r>
      <w:r w:rsidRPr="006C22A8">
        <w:rPr>
          <w:rFonts w:eastAsia="Times New Roman" w:cs="Times New Roman"/>
          <w:sz w:val="24"/>
          <w:szCs w:val="24"/>
          <w:lang w:val="uk-UA"/>
        </w:rPr>
        <w:tab/>
      </w:r>
      <w:r w:rsidRPr="006C22A8">
        <w:rPr>
          <w:rFonts w:eastAsia="Times New Roman" w:cs="Times New Roman"/>
          <w:sz w:val="24"/>
          <w:szCs w:val="24"/>
          <w:lang w:val="uk-UA"/>
        </w:rPr>
        <w:tab/>
      </w:r>
      <w:r w:rsidRPr="006C22A8">
        <w:rPr>
          <w:rFonts w:eastAsia="Times New Roman" w:cs="Times New Roman"/>
          <w:sz w:val="24"/>
          <w:szCs w:val="24"/>
          <w:lang w:val="uk-UA"/>
        </w:rPr>
        <w:tab/>
        <w:t>Мінімальна кількість балів, яку повинен набрати здобувач для допуску до підсумкового</w:t>
      </w: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 xml:space="preserve"> «4» - 8-7 балів                     модульного контролю – 35 балів</w:t>
      </w:r>
    </w:p>
    <w:p w:rsidR="001C50B7" w:rsidRPr="006C22A8"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 xml:space="preserve"> «3» - 6 балів</w:t>
      </w:r>
    </w:p>
    <w:p w:rsidR="001C50B7" w:rsidRDefault="001C50B7"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r w:rsidRPr="006C22A8">
        <w:rPr>
          <w:rFonts w:eastAsia="Times New Roman" w:cs="Times New Roman"/>
          <w:sz w:val="24"/>
          <w:szCs w:val="24"/>
          <w:lang w:val="uk-UA"/>
        </w:rPr>
        <w:t xml:space="preserve"> «2» - 5 балів і менше.</w:t>
      </w:r>
    </w:p>
    <w:p w:rsidR="006C22A8" w:rsidRDefault="006C22A8"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p>
    <w:p w:rsidR="006C22A8" w:rsidRDefault="006C22A8"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p>
    <w:p w:rsidR="006C22A8" w:rsidRDefault="006C22A8"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p>
    <w:p w:rsidR="006C22A8" w:rsidRPr="006C22A8" w:rsidRDefault="006C22A8" w:rsidP="006C22A8">
      <w:pPr>
        <w:widowControl w:val="0"/>
        <w:tabs>
          <w:tab w:val="left" w:pos="284"/>
          <w:tab w:val="left" w:pos="567"/>
        </w:tabs>
        <w:autoSpaceDE w:val="0"/>
        <w:autoSpaceDN w:val="0"/>
        <w:spacing w:after="0"/>
        <w:ind w:firstLine="284"/>
        <w:jc w:val="both"/>
        <w:rPr>
          <w:rFonts w:eastAsia="Times New Roman" w:cs="Times New Roman"/>
          <w:sz w:val="24"/>
          <w:szCs w:val="24"/>
          <w:lang w:val="uk-UA"/>
        </w:rPr>
      </w:pPr>
    </w:p>
    <w:p w:rsidR="00F45528" w:rsidRPr="006C22A8" w:rsidRDefault="00F45528" w:rsidP="006C22A8">
      <w:pPr>
        <w:widowControl w:val="0"/>
        <w:autoSpaceDE w:val="0"/>
        <w:autoSpaceDN w:val="0"/>
        <w:spacing w:after="0"/>
        <w:ind w:left="225" w:firstLine="565"/>
        <w:rPr>
          <w:rFonts w:eastAsia="Times New Roman" w:cs="Times New Roman"/>
          <w:color w:val="FF0000"/>
          <w:sz w:val="24"/>
          <w:szCs w:val="24"/>
          <w:lang w:val="uk-UA"/>
        </w:rPr>
      </w:pPr>
    </w:p>
    <w:p w:rsidR="001C50B7" w:rsidRDefault="001C50B7" w:rsidP="006C22A8">
      <w:pPr>
        <w:widowControl w:val="0"/>
        <w:autoSpaceDE w:val="0"/>
        <w:autoSpaceDN w:val="0"/>
        <w:spacing w:after="0"/>
        <w:ind w:left="225" w:firstLine="565"/>
        <w:jc w:val="center"/>
        <w:rPr>
          <w:rFonts w:eastAsia="Times New Roman" w:cs="Times New Roman"/>
          <w:b/>
          <w:bCs/>
          <w:sz w:val="24"/>
          <w:szCs w:val="24"/>
          <w:lang w:val="uk-UA"/>
        </w:rPr>
      </w:pPr>
      <w:r w:rsidRPr="006C22A8">
        <w:rPr>
          <w:rFonts w:eastAsia="Times New Roman" w:cs="Times New Roman"/>
          <w:b/>
          <w:bCs/>
          <w:sz w:val="24"/>
          <w:szCs w:val="24"/>
          <w:lang w:val="uk-UA"/>
        </w:rPr>
        <w:lastRenderedPageBreak/>
        <w:t xml:space="preserve">Оцінювання здобувача вищої освіти відбувається згідно </w:t>
      </w:r>
      <w:r w:rsidR="006C22A8">
        <w:rPr>
          <w:rFonts w:eastAsia="Times New Roman" w:cs="Times New Roman"/>
          <w:b/>
          <w:bCs/>
          <w:sz w:val="24"/>
          <w:szCs w:val="24"/>
          <w:lang w:val="uk-UA"/>
        </w:rPr>
        <w:t xml:space="preserve">з </w:t>
      </w:r>
      <w:r w:rsidRPr="006C22A8">
        <w:rPr>
          <w:rFonts w:eastAsia="Times New Roman" w:cs="Times New Roman"/>
          <w:b/>
          <w:bCs/>
          <w:sz w:val="24"/>
          <w:szCs w:val="24"/>
          <w:lang w:val="uk-UA"/>
        </w:rPr>
        <w:t xml:space="preserve">«Положення про організацію освітнього </w:t>
      </w:r>
      <w:r w:rsidRPr="006C22A8">
        <w:rPr>
          <w:rFonts w:eastAsia="Times New Roman" w:cs="Times New Roman"/>
          <w:b/>
          <w:bCs/>
          <w:spacing w:val="-57"/>
          <w:sz w:val="24"/>
          <w:szCs w:val="24"/>
          <w:lang w:val="uk-UA"/>
        </w:rPr>
        <w:t xml:space="preserve">    </w:t>
      </w:r>
      <w:r w:rsidR="000971D9" w:rsidRPr="006C22A8">
        <w:rPr>
          <w:rFonts w:eastAsia="Times New Roman" w:cs="Times New Roman"/>
          <w:b/>
          <w:bCs/>
          <w:spacing w:val="-57"/>
          <w:sz w:val="24"/>
          <w:szCs w:val="24"/>
          <w:lang w:val="uk-UA"/>
        </w:rPr>
        <w:t xml:space="preserve"> </w:t>
      </w:r>
      <w:r w:rsidRPr="006C22A8">
        <w:rPr>
          <w:rFonts w:eastAsia="Times New Roman" w:cs="Times New Roman"/>
          <w:b/>
          <w:bCs/>
          <w:sz w:val="24"/>
          <w:szCs w:val="24"/>
          <w:lang w:val="uk-UA"/>
        </w:rPr>
        <w:t>процесу»</w:t>
      </w:r>
    </w:p>
    <w:p w:rsidR="00F31EA9" w:rsidRPr="006C22A8" w:rsidRDefault="00F31EA9" w:rsidP="006C22A8">
      <w:pPr>
        <w:widowControl w:val="0"/>
        <w:autoSpaceDE w:val="0"/>
        <w:autoSpaceDN w:val="0"/>
        <w:spacing w:after="0"/>
        <w:ind w:left="225" w:firstLine="565"/>
        <w:jc w:val="center"/>
        <w:rPr>
          <w:rFonts w:eastAsia="Times New Roman" w:cs="Times New Roman"/>
          <w:color w:val="FF0000"/>
          <w:sz w:val="24"/>
          <w:szCs w:val="24"/>
          <w:lang w:val="uk-UA"/>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993"/>
        <w:gridCol w:w="9355"/>
        <w:gridCol w:w="2268"/>
      </w:tblGrid>
      <w:tr w:rsidR="001C50B7" w:rsidRPr="006C22A8" w:rsidTr="00975EFE">
        <w:trPr>
          <w:trHeight w:val="697"/>
        </w:trPr>
        <w:tc>
          <w:tcPr>
            <w:tcW w:w="1701" w:type="dxa"/>
            <w:shd w:val="clear" w:color="auto" w:fill="auto"/>
          </w:tcPr>
          <w:p w:rsidR="001C50B7" w:rsidRPr="006C22A8" w:rsidRDefault="001C50B7" w:rsidP="006C22A8">
            <w:pPr>
              <w:widowControl w:val="0"/>
              <w:autoSpaceDE w:val="0"/>
              <w:autoSpaceDN w:val="0"/>
              <w:spacing w:before="119" w:after="0"/>
              <w:ind w:left="170" w:right="138" w:firstLine="284"/>
              <w:rPr>
                <w:rFonts w:eastAsia="Times New Roman" w:cs="Times New Roman"/>
                <w:b/>
                <w:sz w:val="24"/>
                <w:szCs w:val="24"/>
                <w:lang w:val="uk-UA"/>
              </w:rPr>
            </w:pPr>
            <w:r w:rsidRPr="006C22A8">
              <w:rPr>
                <w:rFonts w:eastAsia="Times New Roman" w:cs="Times New Roman"/>
                <w:b/>
                <w:sz w:val="24"/>
                <w:szCs w:val="24"/>
                <w:lang w:val="uk-UA"/>
              </w:rPr>
              <w:t>Оцінка</w:t>
            </w:r>
            <w:r w:rsidRPr="006C22A8">
              <w:rPr>
                <w:rFonts w:eastAsia="Times New Roman" w:cs="Times New Roman"/>
                <w:b/>
                <w:spacing w:val="1"/>
                <w:sz w:val="24"/>
                <w:szCs w:val="24"/>
                <w:lang w:val="uk-UA"/>
              </w:rPr>
              <w:t xml:space="preserve"> </w:t>
            </w:r>
            <w:r w:rsidRPr="006C22A8">
              <w:rPr>
                <w:rFonts w:eastAsia="Times New Roman" w:cs="Times New Roman"/>
                <w:b/>
                <w:sz w:val="24"/>
                <w:szCs w:val="24"/>
                <w:lang w:val="uk-UA"/>
              </w:rPr>
              <w:t>національна</w:t>
            </w:r>
          </w:p>
        </w:tc>
        <w:tc>
          <w:tcPr>
            <w:tcW w:w="993" w:type="dxa"/>
            <w:shd w:val="clear" w:color="auto" w:fill="auto"/>
          </w:tcPr>
          <w:p w:rsidR="001C50B7" w:rsidRPr="006C22A8" w:rsidRDefault="001C50B7" w:rsidP="006C22A8">
            <w:pPr>
              <w:widowControl w:val="0"/>
              <w:autoSpaceDE w:val="0"/>
              <w:autoSpaceDN w:val="0"/>
              <w:spacing w:before="143" w:after="0"/>
              <w:ind w:left="170"/>
              <w:rPr>
                <w:rFonts w:eastAsia="Times New Roman" w:cs="Times New Roman"/>
                <w:b/>
                <w:sz w:val="24"/>
                <w:szCs w:val="24"/>
                <w:lang w:val="uk-UA"/>
              </w:rPr>
            </w:pPr>
            <w:r w:rsidRPr="006C22A8">
              <w:rPr>
                <w:rFonts w:eastAsia="Times New Roman" w:cs="Times New Roman"/>
                <w:b/>
                <w:sz w:val="24"/>
                <w:szCs w:val="24"/>
                <w:lang w:val="uk-UA"/>
              </w:rPr>
              <w:t>Оцінка</w:t>
            </w:r>
          </w:p>
          <w:p w:rsidR="001C50B7" w:rsidRPr="006C22A8" w:rsidRDefault="001C50B7" w:rsidP="006C22A8">
            <w:pPr>
              <w:widowControl w:val="0"/>
              <w:autoSpaceDE w:val="0"/>
              <w:autoSpaceDN w:val="0"/>
              <w:spacing w:before="4" w:after="0"/>
              <w:ind w:left="255"/>
              <w:rPr>
                <w:rFonts w:eastAsia="Times New Roman" w:cs="Times New Roman"/>
                <w:b/>
                <w:sz w:val="24"/>
                <w:szCs w:val="24"/>
                <w:lang w:val="uk-UA"/>
              </w:rPr>
            </w:pPr>
            <w:r w:rsidRPr="006C22A8">
              <w:rPr>
                <w:rFonts w:eastAsia="Times New Roman" w:cs="Times New Roman"/>
                <w:b/>
                <w:sz w:val="24"/>
                <w:szCs w:val="24"/>
                <w:lang w:val="uk-UA"/>
              </w:rPr>
              <w:t>ECTS</w:t>
            </w:r>
          </w:p>
        </w:tc>
        <w:tc>
          <w:tcPr>
            <w:tcW w:w="9355" w:type="dxa"/>
            <w:shd w:val="clear" w:color="auto" w:fill="auto"/>
          </w:tcPr>
          <w:p w:rsidR="001C50B7" w:rsidRPr="006C22A8" w:rsidRDefault="001C50B7" w:rsidP="006C22A8">
            <w:pPr>
              <w:widowControl w:val="0"/>
              <w:autoSpaceDE w:val="0"/>
              <w:autoSpaceDN w:val="0"/>
              <w:spacing w:before="143" w:after="0"/>
              <w:ind w:left="3334" w:right="3330"/>
              <w:jc w:val="center"/>
              <w:rPr>
                <w:rFonts w:eastAsia="Times New Roman" w:cs="Times New Roman"/>
                <w:b/>
                <w:sz w:val="24"/>
                <w:szCs w:val="24"/>
                <w:lang w:val="uk-UA"/>
              </w:rPr>
            </w:pPr>
            <w:r w:rsidRPr="006C22A8">
              <w:rPr>
                <w:rFonts w:eastAsia="Times New Roman" w:cs="Times New Roman"/>
                <w:b/>
                <w:sz w:val="24"/>
                <w:szCs w:val="24"/>
                <w:lang w:val="uk-UA"/>
              </w:rPr>
              <w:t>Визначення</w:t>
            </w:r>
            <w:r w:rsidRPr="006C22A8">
              <w:rPr>
                <w:rFonts w:eastAsia="Times New Roman" w:cs="Times New Roman"/>
                <w:b/>
                <w:spacing w:val="-5"/>
                <w:sz w:val="24"/>
                <w:szCs w:val="24"/>
                <w:lang w:val="uk-UA"/>
              </w:rPr>
              <w:t xml:space="preserve"> </w:t>
            </w:r>
            <w:r w:rsidRPr="006C22A8">
              <w:rPr>
                <w:rFonts w:eastAsia="Times New Roman" w:cs="Times New Roman"/>
                <w:b/>
                <w:sz w:val="24"/>
                <w:szCs w:val="24"/>
                <w:lang w:val="uk-UA"/>
              </w:rPr>
              <w:t>оцінки</w:t>
            </w:r>
            <w:r w:rsidRPr="006C22A8">
              <w:rPr>
                <w:rFonts w:eastAsia="Times New Roman" w:cs="Times New Roman"/>
                <w:b/>
                <w:spacing w:val="-2"/>
                <w:sz w:val="24"/>
                <w:szCs w:val="24"/>
                <w:lang w:val="uk-UA"/>
              </w:rPr>
              <w:t xml:space="preserve"> </w:t>
            </w:r>
            <w:r w:rsidRPr="006C22A8">
              <w:rPr>
                <w:rFonts w:eastAsia="Times New Roman" w:cs="Times New Roman"/>
                <w:b/>
                <w:sz w:val="24"/>
                <w:szCs w:val="24"/>
                <w:lang w:val="uk-UA"/>
              </w:rPr>
              <w:t>ECTS</w:t>
            </w:r>
          </w:p>
        </w:tc>
        <w:tc>
          <w:tcPr>
            <w:tcW w:w="2268" w:type="dxa"/>
            <w:shd w:val="clear" w:color="auto" w:fill="auto"/>
          </w:tcPr>
          <w:p w:rsidR="001C50B7" w:rsidRPr="006C22A8" w:rsidRDefault="000971D9" w:rsidP="006C22A8">
            <w:pPr>
              <w:widowControl w:val="0"/>
              <w:autoSpaceDE w:val="0"/>
              <w:autoSpaceDN w:val="0"/>
              <w:spacing w:before="119" w:after="0"/>
              <w:ind w:right="142" w:firstLine="6"/>
              <w:jc w:val="center"/>
              <w:rPr>
                <w:rFonts w:eastAsia="Times New Roman" w:cs="Times New Roman"/>
                <w:b/>
                <w:sz w:val="24"/>
                <w:szCs w:val="24"/>
                <w:lang w:val="uk-UA"/>
              </w:rPr>
            </w:pPr>
            <w:r w:rsidRPr="006C22A8">
              <w:rPr>
                <w:rFonts w:eastAsia="Times New Roman" w:cs="Times New Roman"/>
                <w:b/>
                <w:sz w:val="24"/>
                <w:szCs w:val="24"/>
                <w:lang w:val="uk-UA"/>
              </w:rPr>
              <w:t xml:space="preserve">Рейтинг здобувача </w:t>
            </w:r>
            <w:r w:rsidR="001C50B7" w:rsidRPr="006C22A8">
              <w:rPr>
                <w:rFonts w:eastAsia="Times New Roman" w:cs="Times New Roman"/>
                <w:b/>
                <w:sz w:val="24"/>
                <w:szCs w:val="24"/>
                <w:lang w:val="uk-UA"/>
              </w:rPr>
              <w:t>бали</w:t>
            </w:r>
          </w:p>
        </w:tc>
      </w:tr>
      <w:tr w:rsidR="001C50B7" w:rsidRPr="006C22A8" w:rsidTr="00975EFE">
        <w:trPr>
          <w:trHeight w:val="433"/>
        </w:trPr>
        <w:tc>
          <w:tcPr>
            <w:tcW w:w="1701" w:type="dxa"/>
            <w:shd w:val="clear" w:color="auto" w:fill="auto"/>
          </w:tcPr>
          <w:p w:rsidR="001C50B7" w:rsidRPr="006C22A8" w:rsidRDefault="001C50B7" w:rsidP="006C22A8">
            <w:pPr>
              <w:widowControl w:val="0"/>
              <w:autoSpaceDE w:val="0"/>
              <w:autoSpaceDN w:val="0"/>
              <w:spacing w:after="0"/>
              <w:ind w:left="179"/>
              <w:rPr>
                <w:rFonts w:eastAsia="Times New Roman" w:cs="Times New Roman"/>
                <w:sz w:val="24"/>
                <w:szCs w:val="24"/>
                <w:lang w:val="uk-UA"/>
              </w:rPr>
            </w:pPr>
            <w:r w:rsidRPr="006C22A8">
              <w:rPr>
                <w:rFonts w:eastAsia="Times New Roman" w:cs="Times New Roman"/>
                <w:sz w:val="24"/>
                <w:szCs w:val="24"/>
                <w:lang w:val="uk-UA"/>
              </w:rPr>
              <w:t>Відмінно</w:t>
            </w:r>
          </w:p>
        </w:tc>
        <w:tc>
          <w:tcPr>
            <w:tcW w:w="993" w:type="dxa"/>
            <w:shd w:val="clear" w:color="auto" w:fill="auto"/>
          </w:tcPr>
          <w:p w:rsidR="001C50B7" w:rsidRPr="006C22A8" w:rsidRDefault="001C50B7" w:rsidP="006C22A8">
            <w:pPr>
              <w:widowControl w:val="0"/>
              <w:autoSpaceDE w:val="0"/>
              <w:autoSpaceDN w:val="0"/>
              <w:spacing w:before="139" w:after="0"/>
              <w:ind w:right="463"/>
              <w:jc w:val="right"/>
              <w:rPr>
                <w:rFonts w:eastAsia="Times New Roman" w:cs="Times New Roman"/>
                <w:sz w:val="24"/>
                <w:szCs w:val="24"/>
                <w:lang w:val="uk-UA"/>
              </w:rPr>
            </w:pPr>
            <w:r w:rsidRPr="006C22A8">
              <w:rPr>
                <w:rFonts w:eastAsia="Times New Roman" w:cs="Times New Roman"/>
                <w:sz w:val="24"/>
                <w:szCs w:val="24"/>
                <w:lang w:val="uk-UA"/>
              </w:rPr>
              <w:t>А</w:t>
            </w:r>
          </w:p>
        </w:tc>
        <w:tc>
          <w:tcPr>
            <w:tcW w:w="9355" w:type="dxa"/>
            <w:shd w:val="clear" w:color="auto" w:fill="auto"/>
          </w:tcPr>
          <w:p w:rsidR="001C50B7" w:rsidRPr="006C22A8" w:rsidRDefault="001C50B7" w:rsidP="006C22A8">
            <w:pPr>
              <w:widowControl w:val="0"/>
              <w:autoSpaceDE w:val="0"/>
              <w:autoSpaceDN w:val="0"/>
              <w:spacing w:before="139" w:after="0"/>
              <w:ind w:left="110"/>
              <w:rPr>
                <w:rFonts w:eastAsia="Times New Roman" w:cs="Times New Roman"/>
                <w:sz w:val="24"/>
                <w:szCs w:val="24"/>
                <w:lang w:val="uk-UA"/>
              </w:rPr>
            </w:pPr>
            <w:r w:rsidRPr="006C22A8">
              <w:rPr>
                <w:rFonts w:eastAsia="Times New Roman" w:cs="Times New Roman"/>
                <w:sz w:val="24"/>
                <w:szCs w:val="24"/>
                <w:lang w:val="uk-UA"/>
              </w:rPr>
              <w:t>ВІДМІННО</w:t>
            </w:r>
            <w:r w:rsidRPr="006C22A8">
              <w:rPr>
                <w:rFonts w:eastAsia="Times New Roman" w:cs="Times New Roman"/>
                <w:spacing w:val="-5"/>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відмінне</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виконання</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лише</w:t>
            </w:r>
            <w:r w:rsidRPr="006C22A8">
              <w:rPr>
                <w:rFonts w:eastAsia="Times New Roman" w:cs="Times New Roman"/>
                <w:spacing w:val="-6"/>
                <w:sz w:val="24"/>
                <w:szCs w:val="24"/>
                <w:lang w:val="uk-UA"/>
              </w:rPr>
              <w:t xml:space="preserve"> </w:t>
            </w:r>
            <w:r w:rsidRPr="006C22A8">
              <w:rPr>
                <w:rFonts w:eastAsia="Times New Roman" w:cs="Times New Roman"/>
                <w:sz w:val="24"/>
                <w:szCs w:val="24"/>
                <w:lang w:val="uk-UA"/>
              </w:rPr>
              <w:t>з</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незначною</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кількістю</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помилок</w:t>
            </w:r>
          </w:p>
        </w:tc>
        <w:tc>
          <w:tcPr>
            <w:tcW w:w="2268" w:type="dxa"/>
            <w:shd w:val="clear" w:color="auto" w:fill="auto"/>
          </w:tcPr>
          <w:p w:rsidR="001C50B7" w:rsidRPr="006C22A8" w:rsidRDefault="001C50B7" w:rsidP="006C22A8">
            <w:pPr>
              <w:widowControl w:val="0"/>
              <w:autoSpaceDE w:val="0"/>
              <w:autoSpaceDN w:val="0"/>
              <w:spacing w:before="139" w:after="0"/>
              <w:ind w:left="555" w:right="539"/>
              <w:jc w:val="center"/>
              <w:rPr>
                <w:rFonts w:eastAsia="Times New Roman" w:cs="Times New Roman"/>
                <w:sz w:val="24"/>
                <w:szCs w:val="24"/>
                <w:lang w:val="uk-UA"/>
              </w:rPr>
            </w:pPr>
            <w:r w:rsidRPr="006C22A8">
              <w:rPr>
                <w:rFonts w:eastAsia="Times New Roman" w:cs="Times New Roman"/>
                <w:sz w:val="24"/>
                <w:szCs w:val="24"/>
                <w:lang w:val="uk-UA"/>
              </w:rPr>
              <w:t>90 – 100</w:t>
            </w:r>
          </w:p>
        </w:tc>
      </w:tr>
      <w:tr w:rsidR="001C50B7" w:rsidRPr="006C22A8" w:rsidTr="00975EFE">
        <w:trPr>
          <w:trHeight w:val="394"/>
        </w:trPr>
        <w:tc>
          <w:tcPr>
            <w:tcW w:w="1701" w:type="dxa"/>
            <w:vMerge w:val="restart"/>
            <w:shd w:val="clear" w:color="auto" w:fill="auto"/>
          </w:tcPr>
          <w:p w:rsidR="001C50B7" w:rsidRPr="006C22A8" w:rsidRDefault="001C50B7" w:rsidP="006C22A8">
            <w:pPr>
              <w:widowControl w:val="0"/>
              <w:autoSpaceDE w:val="0"/>
              <w:autoSpaceDN w:val="0"/>
              <w:spacing w:before="8" w:after="0"/>
              <w:rPr>
                <w:rFonts w:eastAsia="Times New Roman" w:cs="Times New Roman"/>
                <w:b/>
                <w:sz w:val="24"/>
                <w:szCs w:val="24"/>
                <w:lang w:val="uk-UA"/>
              </w:rPr>
            </w:pPr>
          </w:p>
          <w:p w:rsidR="001C50B7" w:rsidRPr="006C22A8" w:rsidRDefault="001C50B7" w:rsidP="006C22A8">
            <w:pPr>
              <w:widowControl w:val="0"/>
              <w:autoSpaceDE w:val="0"/>
              <w:autoSpaceDN w:val="0"/>
              <w:spacing w:before="1" w:after="0"/>
              <w:ind w:left="179"/>
              <w:rPr>
                <w:rFonts w:eastAsia="Times New Roman" w:cs="Times New Roman"/>
                <w:sz w:val="24"/>
                <w:szCs w:val="24"/>
                <w:lang w:val="uk-UA"/>
              </w:rPr>
            </w:pPr>
            <w:r w:rsidRPr="006C22A8">
              <w:rPr>
                <w:rFonts w:eastAsia="Times New Roman" w:cs="Times New Roman"/>
                <w:sz w:val="24"/>
                <w:szCs w:val="24"/>
                <w:lang w:val="uk-UA"/>
              </w:rPr>
              <w:t>Добре</w:t>
            </w:r>
          </w:p>
        </w:tc>
        <w:tc>
          <w:tcPr>
            <w:tcW w:w="993" w:type="dxa"/>
            <w:shd w:val="clear" w:color="auto" w:fill="auto"/>
          </w:tcPr>
          <w:p w:rsidR="001C50B7" w:rsidRPr="006C22A8" w:rsidRDefault="001C50B7" w:rsidP="006C22A8">
            <w:pPr>
              <w:widowControl w:val="0"/>
              <w:autoSpaceDE w:val="0"/>
              <w:autoSpaceDN w:val="0"/>
              <w:spacing w:before="59" w:after="0"/>
              <w:ind w:right="473"/>
              <w:jc w:val="right"/>
              <w:rPr>
                <w:rFonts w:eastAsia="Times New Roman" w:cs="Times New Roman"/>
                <w:sz w:val="24"/>
                <w:szCs w:val="24"/>
                <w:lang w:val="uk-UA"/>
              </w:rPr>
            </w:pPr>
            <w:r w:rsidRPr="006C22A8">
              <w:rPr>
                <w:rFonts w:eastAsia="Times New Roman" w:cs="Times New Roman"/>
                <w:sz w:val="24"/>
                <w:szCs w:val="24"/>
                <w:lang w:val="uk-UA"/>
              </w:rPr>
              <w:t>В</w:t>
            </w:r>
          </w:p>
        </w:tc>
        <w:tc>
          <w:tcPr>
            <w:tcW w:w="9355" w:type="dxa"/>
            <w:shd w:val="clear" w:color="auto" w:fill="auto"/>
          </w:tcPr>
          <w:p w:rsidR="001C50B7" w:rsidRPr="006C22A8" w:rsidRDefault="001C50B7" w:rsidP="006C22A8">
            <w:pPr>
              <w:widowControl w:val="0"/>
              <w:autoSpaceDE w:val="0"/>
              <w:autoSpaceDN w:val="0"/>
              <w:spacing w:before="59" w:after="0"/>
              <w:ind w:left="110"/>
              <w:rPr>
                <w:rFonts w:eastAsia="Times New Roman" w:cs="Times New Roman"/>
                <w:sz w:val="24"/>
                <w:szCs w:val="24"/>
                <w:lang w:val="uk-UA"/>
              </w:rPr>
            </w:pPr>
            <w:r w:rsidRPr="006C22A8">
              <w:rPr>
                <w:rFonts w:eastAsia="Times New Roman" w:cs="Times New Roman"/>
                <w:sz w:val="24"/>
                <w:szCs w:val="24"/>
                <w:lang w:val="uk-UA"/>
              </w:rPr>
              <w:t>ДУЖЕ</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ДОБРЕ</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вище</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середнього</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рівня</w:t>
            </w:r>
            <w:r w:rsidRPr="006C22A8">
              <w:rPr>
                <w:rFonts w:eastAsia="Times New Roman" w:cs="Times New Roman"/>
                <w:spacing w:val="-5"/>
                <w:sz w:val="24"/>
                <w:szCs w:val="24"/>
                <w:lang w:val="uk-UA"/>
              </w:rPr>
              <w:t xml:space="preserve"> </w:t>
            </w:r>
            <w:r w:rsidRPr="006C22A8">
              <w:rPr>
                <w:rFonts w:eastAsia="Times New Roman" w:cs="Times New Roman"/>
                <w:sz w:val="24"/>
                <w:szCs w:val="24"/>
                <w:lang w:val="uk-UA"/>
              </w:rPr>
              <w:t>з</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кількома</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помилками</w:t>
            </w:r>
          </w:p>
        </w:tc>
        <w:tc>
          <w:tcPr>
            <w:tcW w:w="2268" w:type="dxa"/>
            <w:shd w:val="clear" w:color="auto" w:fill="auto"/>
          </w:tcPr>
          <w:p w:rsidR="001C50B7" w:rsidRPr="006C22A8" w:rsidRDefault="001C50B7" w:rsidP="006C22A8">
            <w:pPr>
              <w:widowControl w:val="0"/>
              <w:autoSpaceDE w:val="0"/>
              <w:autoSpaceDN w:val="0"/>
              <w:spacing w:before="59" w:after="0"/>
              <w:ind w:left="550" w:right="539"/>
              <w:jc w:val="center"/>
              <w:rPr>
                <w:rFonts w:eastAsia="Times New Roman" w:cs="Times New Roman"/>
                <w:sz w:val="24"/>
                <w:szCs w:val="24"/>
                <w:lang w:val="uk-UA"/>
              </w:rPr>
            </w:pPr>
            <w:r w:rsidRPr="006C22A8">
              <w:rPr>
                <w:rFonts w:eastAsia="Times New Roman" w:cs="Times New Roman"/>
                <w:sz w:val="24"/>
                <w:szCs w:val="24"/>
                <w:lang w:val="uk-UA"/>
              </w:rPr>
              <w:t>82-89</w:t>
            </w:r>
          </w:p>
        </w:tc>
      </w:tr>
      <w:tr w:rsidR="001C50B7" w:rsidRPr="006C22A8" w:rsidTr="00975EFE">
        <w:trPr>
          <w:trHeight w:val="417"/>
        </w:trPr>
        <w:tc>
          <w:tcPr>
            <w:tcW w:w="1701" w:type="dxa"/>
            <w:vMerge/>
            <w:tcBorders>
              <w:top w:val="nil"/>
            </w:tcBorders>
            <w:shd w:val="clear" w:color="auto" w:fill="auto"/>
          </w:tcPr>
          <w:p w:rsidR="001C50B7" w:rsidRPr="006C22A8" w:rsidRDefault="001C50B7" w:rsidP="006C22A8">
            <w:pPr>
              <w:widowControl w:val="0"/>
              <w:autoSpaceDE w:val="0"/>
              <w:autoSpaceDN w:val="0"/>
              <w:spacing w:after="0"/>
              <w:rPr>
                <w:rFonts w:eastAsia="Times New Roman" w:cs="Times New Roman"/>
                <w:sz w:val="24"/>
                <w:szCs w:val="24"/>
                <w:lang w:val="uk-UA"/>
              </w:rPr>
            </w:pPr>
          </w:p>
        </w:tc>
        <w:tc>
          <w:tcPr>
            <w:tcW w:w="993" w:type="dxa"/>
            <w:shd w:val="clear" w:color="auto" w:fill="auto"/>
          </w:tcPr>
          <w:p w:rsidR="001C50B7" w:rsidRPr="006C22A8" w:rsidRDefault="001C50B7" w:rsidP="006C22A8">
            <w:pPr>
              <w:widowControl w:val="0"/>
              <w:autoSpaceDE w:val="0"/>
              <w:autoSpaceDN w:val="0"/>
              <w:spacing w:before="139" w:after="0"/>
              <w:ind w:right="472"/>
              <w:jc w:val="right"/>
              <w:rPr>
                <w:rFonts w:eastAsia="Times New Roman" w:cs="Times New Roman"/>
                <w:sz w:val="24"/>
                <w:szCs w:val="24"/>
                <w:lang w:val="uk-UA"/>
              </w:rPr>
            </w:pPr>
            <w:r w:rsidRPr="006C22A8">
              <w:rPr>
                <w:rFonts w:eastAsia="Times New Roman" w:cs="Times New Roman"/>
                <w:sz w:val="24"/>
                <w:szCs w:val="24"/>
                <w:lang w:val="uk-UA"/>
              </w:rPr>
              <w:t>С</w:t>
            </w:r>
          </w:p>
        </w:tc>
        <w:tc>
          <w:tcPr>
            <w:tcW w:w="9355" w:type="dxa"/>
            <w:shd w:val="clear" w:color="auto" w:fill="auto"/>
          </w:tcPr>
          <w:p w:rsidR="001C50B7" w:rsidRPr="006C22A8" w:rsidRDefault="001C50B7" w:rsidP="006C22A8">
            <w:pPr>
              <w:widowControl w:val="0"/>
              <w:autoSpaceDE w:val="0"/>
              <w:autoSpaceDN w:val="0"/>
              <w:spacing w:before="7" w:after="0"/>
              <w:ind w:left="110"/>
              <w:rPr>
                <w:rFonts w:eastAsia="Times New Roman" w:cs="Times New Roman"/>
                <w:sz w:val="24"/>
                <w:szCs w:val="24"/>
                <w:lang w:val="uk-UA"/>
              </w:rPr>
            </w:pPr>
            <w:r w:rsidRPr="006C22A8">
              <w:rPr>
                <w:rFonts w:eastAsia="Times New Roman" w:cs="Times New Roman"/>
                <w:sz w:val="24"/>
                <w:szCs w:val="24"/>
                <w:lang w:val="uk-UA"/>
              </w:rPr>
              <w:t>ДОБРЕ</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6"/>
                <w:sz w:val="24"/>
                <w:szCs w:val="24"/>
                <w:lang w:val="uk-UA"/>
              </w:rPr>
              <w:t xml:space="preserve"> </w:t>
            </w:r>
            <w:r w:rsidRPr="006C22A8">
              <w:rPr>
                <w:rFonts w:eastAsia="Times New Roman" w:cs="Times New Roman"/>
                <w:sz w:val="24"/>
                <w:szCs w:val="24"/>
                <w:lang w:val="uk-UA"/>
              </w:rPr>
              <w:t>в</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загальному</w:t>
            </w:r>
            <w:r w:rsidRPr="006C22A8">
              <w:rPr>
                <w:rFonts w:eastAsia="Times New Roman" w:cs="Times New Roman"/>
                <w:spacing w:val="-10"/>
                <w:sz w:val="24"/>
                <w:szCs w:val="24"/>
                <w:lang w:val="uk-UA"/>
              </w:rPr>
              <w:t xml:space="preserve"> </w:t>
            </w:r>
            <w:r w:rsidRPr="006C22A8">
              <w:rPr>
                <w:rFonts w:eastAsia="Times New Roman" w:cs="Times New Roman"/>
                <w:sz w:val="24"/>
                <w:szCs w:val="24"/>
                <w:lang w:val="uk-UA"/>
              </w:rPr>
              <w:t>правильна</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робота з</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певною</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кількістю</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грубих</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помилок</w:t>
            </w:r>
          </w:p>
        </w:tc>
        <w:tc>
          <w:tcPr>
            <w:tcW w:w="2268" w:type="dxa"/>
            <w:shd w:val="clear" w:color="auto" w:fill="auto"/>
          </w:tcPr>
          <w:p w:rsidR="001C50B7" w:rsidRPr="006C22A8" w:rsidRDefault="001C50B7" w:rsidP="006C22A8">
            <w:pPr>
              <w:widowControl w:val="0"/>
              <w:autoSpaceDE w:val="0"/>
              <w:autoSpaceDN w:val="0"/>
              <w:spacing w:before="139" w:after="0"/>
              <w:ind w:left="551" w:right="539"/>
              <w:jc w:val="center"/>
              <w:rPr>
                <w:rFonts w:eastAsia="Times New Roman" w:cs="Times New Roman"/>
                <w:sz w:val="24"/>
                <w:szCs w:val="24"/>
                <w:lang w:val="uk-UA"/>
              </w:rPr>
            </w:pPr>
            <w:r w:rsidRPr="006C22A8">
              <w:rPr>
                <w:rFonts w:eastAsia="Times New Roman" w:cs="Times New Roman"/>
                <w:sz w:val="24"/>
                <w:szCs w:val="24"/>
                <w:lang w:val="uk-UA"/>
              </w:rPr>
              <w:t>74-81</w:t>
            </w:r>
          </w:p>
        </w:tc>
      </w:tr>
      <w:tr w:rsidR="001C50B7" w:rsidRPr="006C22A8" w:rsidTr="00975EFE">
        <w:trPr>
          <w:trHeight w:val="394"/>
        </w:trPr>
        <w:tc>
          <w:tcPr>
            <w:tcW w:w="1701" w:type="dxa"/>
            <w:vMerge w:val="restart"/>
            <w:shd w:val="clear" w:color="auto" w:fill="auto"/>
          </w:tcPr>
          <w:p w:rsidR="001C50B7" w:rsidRPr="006C22A8" w:rsidRDefault="001C50B7" w:rsidP="006C22A8">
            <w:pPr>
              <w:widowControl w:val="0"/>
              <w:autoSpaceDE w:val="0"/>
              <w:autoSpaceDN w:val="0"/>
              <w:spacing w:before="9" w:after="0"/>
              <w:rPr>
                <w:rFonts w:eastAsia="Times New Roman" w:cs="Times New Roman"/>
                <w:b/>
                <w:sz w:val="24"/>
                <w:szCs w:val="24"/>
                <w:lang w:val="uk-UA"/>
              </w:rPr>
            </w:pPr>
          </w:p>
          <w:p w:rsidR="001C50B7" w:rsidRPr="006C22A8" w:rsidRDefault="001C50B7" w:rsidP="006C22A8">
            <w:pPr>
              <w:widowControl w:val="0"/>
              <w:autoSpaceDE w:val="0"/>
              <w:autoSpaceDN w:val="0"/>
              <w:spacing w:after="0"/>
              <w:ind w:left="179"/>
              <w:rPr>
                <w:rFonts w:eastAsia="Times New Roman" w:cs="Times New Roman"/>
                <w:sz w:val="24"/>
                <w:szCs w:val="24"/>
                <w:lang w:val="uk-UA"/>
              </w:rPr>
            </w:pPr>
            <w:r w:rsidRPr="006C22A8">
              <w:rPr>
                <w:rFonts w:eastAsia="Times New Roman" w:cs="Times New Roman"/>
                <w:sz w:val="24"/>
                <w:szCs w:val="24"/>
                <w:lang w:val="uk-UA"/>
              </w:rPr>
              <w:t>Задовільно</w:t>
            </w:r>
          </w:p>
        </w:tc>
        <w:tc>
          <w:tcPr>
            <w:tcW w:w="993" w:type="dxa"/>
            <w:shd w:val="clear" w:color="auto" w:fill="auto"/>
          </w:tcPr>
          <w:p w:rsidR="001C50B7" w:rsidRPr="006C22A8" w:rsidRDefault="001C50B7" w:rsidP="006C22A8">
            <w:pPr>
              <w:widowControl w:val="0"/>
              <w:autoSpaceDE w:val="0"/>
              <w:autoSpaceDN w:val="0"/>
              <w:spacing w:before="51" w:after="0"/>
              <w:ind w:right="467"/>
              <w:jc w:val="right"/>
              <w:rPr>
                <w:rFonts w:eastAsia="Times New Roman" w:cs="Times New Roman"/>
                <w:sz w:val="24"/>
                <w:szCs w:val="24"/>
                <w:lang w:val="uk-UA"/>
              </w:rPr>
            </w:pPr>
            <w:r w:rsidRPr="006C22A8">
              <w:rPr>
                <w:rFonts w:eastAsia="Times New Roman" w:cs="Times New Roman"/>
                <w:w w:val="97"/>
                <w:sz w:val="24"/>
                <w:szCs w:val="24"/>
                <w:lang w:val="uk-UA"/>
              </w:rPr>
              <w:t>D</w:t>
            </w:r>
          </w:p>
        </w:tc>
        <w:tc>
          <w:tcPr>
            <w:tcW w:w="9355" w:type="dxa"/>
            <w:shd w:val="clear" w:color="auto" w:fill="auto"/>
          </w:tcPr>
          <w:p w:rsidR="001C50B7" w:rsidRPr="006C22A8" w:rsidRDefault="001C50B7" w:rsidP="006C22A8">
            <w:pPr>
              <w:widowControl w:val="0"/>
              <w:autoSpaceDE w:val="0"/>
              <w:autoSpaceDN w:val="0"/>
              <w:spacing w:before="51" w:after="0"/>
              <w:ind w:left="110"/>
              <w:rPr>
                <w:rFonts w:eastAsia="Times New Roman" w:cs="Times New Roman"/>
                <w:sz w:val="24"/>
                <w:szCs w:val="24"/>
                <w:lang w:val="uk-UA"/>
              </w:rPr>
            </w:pPr>
            <w:r w:rsidRPr="006C22A8">
              <w:rPr>
                <w:rFonts w:eastAsia="Times New Roman" w:cs="Times New Roman"/>
                <w:sz w:val="24"/>
                <w:szCs w:val="24"/>
                <w:lang w:val="uk-UA"/>
              </w:rPr>
              <w:t>ЗАДОВІЛЬНО</w:t>
            </w:r>
            <w:r w:rsidRPr="006C22A8">
              <w:rPr>
                <w:rFonts w:eastAsia="Times New Roman" w:cs="Times New Roman"/>
                <w:spacing w:val="-5"/>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непогано,</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але</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зі</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значною</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кількістю</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недоліків</w:t>
            </w:r>
          </w:p>
        </w:tc>
        <w:tc>
          <w:tcPr>
            <w:tcW w:w="2268" w:type="dxa"/>
            <w:shd w:val="clear" w:color="auto" w:fill="auto"/>
          </w:tcPr>
          <w:p w:rsidR="001C50B7" w:rsidRPr="006C22A8" w:rsidRDefault="001C50B7" w:rsidP="006C22A8">
            <w:pPr>
              <w:widowControl w:val="0"/>
              <w:autoSpaceDE w:val="0"/>
              <w:autoSpaceDN w:val="0"/>
              <w:spacing w:before="51" w:after="0"/>
              <w:ind w:left="550" w:right="539"/>
              <w:jc w:val="center"/>
              <w:rPr>
                <w:rFonts w:eastAsia="Times New Roman" w:cs="Times New Roman"/>
                <w:sz w:val="24"/>
                <w:szCs w:val="24"/>
                <w:lang w:val="uk-UA"/>
              </w:rPr>
            </w:pPr>
            <w:r w:rsidRPr="006C22A8">
              <w:rPr>
                <w:rFonts w:eastAsia="Times New Roman" w:cs="Times New Roman"/>
                <w:sz w:val="24"/>
                <w:szCs w:val="24"/>
                <w:lang w:val="uk-UA"/>
              </w:rPr>
              <w:t>64-73</w:t>
            </w:r>
          </w:p>
        </w:tc>
      </w:tr>
      <w:tr w:rsidR="001C50B7" w:rsidRPr="006C22A8" w:rsidTr="00975EFE">
        <w:trPr>
          <w:trHeight w:val="398"/>
        </w:trPr>
        <w:tc>
          <w:tcPr>
            <w:tcW w:w="1701" w:type="dxa"/>
            <w:vMerge/>
            <w:tcBorders>
              <w:top w:val="nil"/>
            </w:tcBorders>
            <w:shd w:val="clear" w:color="auto" w:fill="auto"/>
          </w:tcPr>
          <w:p w:rsidR="001C50B7" w:rsidRPr="006C22A8" w:rsidRDefault="001C50B7" w:rsidP="006C22A8">
            <w:pPr>
              <w:widowControl w:val="0"/>
              <w:autoSpaceDE w:val="0"/>
              <w:autoSpaceDN w:val="0"/>
              <w:spacing w:after="0"/>
              <w:rPr>
                <w:rFonts w:eastAsia="Times New Roman" w:cs="Times New Roman"/>
                <w:sz w:val="24"/>
                <w:szCs w:val="24"/>
                <w:lang w:val="uk-UA"/>
              </w:rPr>
            </w:pPr>
          </w:p>
        </w:tc>
        <w:tc>
          <w:tcPr>
            <w:tcW w:w="993" w:type="dxa"/>
            <w:shd w:val="clear" w:color="auto" w:fill="auto"/>
          </w:tcPr>
          <w:p w:rsidR="001C50B7" w:rsidRPr="006C22A8" w:rsidRDefault="001C50B7" w:rsidP="006C22A8">
            <w:pPr>
              <w:widowControl w:val="0"/>
              <w:autoSpaceDE w:val="0"/>
              <w:autoSpaceDN w:val="0"/>
              <w:spacing w:before="59" w:after="0"/>
              <w:ind w:right="478"/>
              <w:jc w:val="right"/>
              <w:rPr>
                <w:rFonts w:eastAsia="Times New Roman" w:cs="Times New Roman"/>
                <w:sz w:val="24"/>
                <w:szCs w:val="24"/>
                <w:lang w:val="uk-UA"/>
              </w:rPr>
            </w:pPr>
            <w:r w:rsidRPr="006C22A8">
              <w:rPr>
                <w:rFonts w:eastAsia="Times New Roman" w:cs="Times New Roman"/>
                <w:sz w:val="24"/>
                <w:szCs w:val="24"/>
                <w:lang w:val="uk-UA"/>
              </w:rPr>
              <w:t>Е</w:t>
            </w:r>
          </w:p>
        </w:tc>
        <w:tc>
          <w:tcPr>
            <w:tcW w:w="9355" w:type="dxa"/>
            <w:shd w:val="clear" w:color="auto" w:fill="auto"/>
          </w:tcPr>
          <w:p w:rsidR="001C50B7" w:rsidRPr="006C22A8" w:rsidRDefault="001C50B7" w:rsidP="006C22A8">
            <w:pPr>
              <w:widowControl w:val="0"/>
              <w:autoSpaceDE w:val="0"/>
              <w:autoSpaceDN w:val="0"/>
              <w:spacing w:before="59" w:after="0"/>
              <w:ind w:left="111"/>
              <w:rPr>
                <w:rFonts w:eastAsia="Times New Roman" w:cs="Times New Roman"/>
                <w:sz w:val="24"/>
                <w:szCs w:val="24"/>
                <w:lang w:val="uk-UA"/>
              </w:rPr>
            </w:pPr>
            <w:r w:rsidRPr="006C22A8">
              <w:rPr>
                <w:rFonts w:eastAsia="Times New Roman" w:cs="Times New Roman"/>
                <w:sz w:val="24"/>
                <w:szCs w:val="24"/>
                <w:lang w:val="uk-UA"/>
              </w:rPr>
              <w:t>ДОСТАТНЬО</w:t>
            </w:r>
            <w:r w:rsidRPr="006C22A8">
              <w:rPr>
                <w:rFonts w:eastAsia="Times New Roman" w:cs="Times New Roman"/>
                <w:spacing w:val="-4"/>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виконання</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задовольняє</w:t>
            </w:r>
            <w:r w:rsidRPr="006C22A8">
              <w:rPr>
                <w:rFonts w:eastAsia="Times New Roman" w:cs="Times New Roman"/>
                <w:spacing w:val="-5"/>
                <w:sz w:val="24"/>
                <w:szCs w:val="24"/>
                <w:lang w:val="uk-UA"/>
              </w:rPr>
              <w:t xml:space="preserve"> </w:t>
            </w:r>
            <w:r w:rsidRPr="006C22A8">
              <w:rPr>
                <w:rFonts w:eastAsia="Times New Roman" w:cs="Times New Roman"/>
                <w:sz w:val="24"/>
                <w:szCs w:val="24"/>
                <w:lang w:val="uk-UA"/>
              </w:rPr>
              <w:t>мінімальні</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критерії</w:t>
            </w:r>
          </w:p>
        </w:tc>
        <w:tc>
          <w:tcPr>
            <w:tcW w:w="2268" w:type="dxa"/>
            <w:shd w:val="clear" w:color="auto" w:fill="auto"/>
          </w:tcPr>
          <w:p w:rsidR="001C50B7" w:rsidRPr="006C22A8" w:rsidRDefault="001C50B7" w:rsidP="006C22A8">
            <w:pPr>
              <w:widowControl w:val="0"/>
              <w:autoSpaceDE w:val="0"/>
              <w:autoSpaceDN w:val="0"/>
              <w:spacing w:before="59" w:after="0"/>
              <w:ind w:left="551" w:right="539"/>
              <w:jc w:val="center"/>
              <w:rPr>
                <w:rFonts w:eastAsia="Times New Roman" w:cs="Times New Roman"/>
                <w:sz w:val="24"/>
                <w:szCs w:val="24"/>
                <w:lang w:val="uk-UA"/>
              </w:rPr>
            </w:pPr>
            <w:r w:rsidRPr="006C22A8">
              <w:rPr>
                <w:rFonts w:eastAsia="Times New Roman" w:cs="Times New Roman"/>
                <w:sz w:val="24"/>
                <w:szCs w:val="24"/>
                <w:lang w:val="uk-UA"/>
              </w:rPr>
              <w:t>60-63</w:t>
            </w:r>
          </w:p>
        </w:tc>
      </w:tr>
      <w:tr w:rsidR="001C50B7" w:rsidRPr="006C22A8" w:rsidTr="00FA6755">
        <w:trPr>
          <w:trHeight w:val="274"/>
        </w:trPr>
        <w:tc>
          <w:tcPr>
            <w:tcW w:w="1701" w:type="dxa"/>
            <w:vMerge w:val="restart"/>
            <w:shd w:val="clear" w:color="auto" w:fill="auto"/>
          </w:tcPr>
          <w:p w:rsidR="001C50B7" w:rsidRPr="006C22A8" w:rsidRDefault="001C50B7" w:rsidP="006C22A8">
            <w:pPr>
              <w:widowControl w:val="0"/>
              <w:autoSpaceDE w:val="0"/>
              <w:autoSpaceDN w:val="0"/>
              <w:spacing w:before="4" w:after="0"/>
              <w:rPr>
                <w:rFonts w:eastAsia="Times New Roman" w:cs="Times New Roman"/>
                <w:b/>
                <w:sz w:val="24"/>
                <w:szCs w:val="24"/>
                <w:lang w:val="uk-UA"/>
              </w:rPr>
            </w:pPr>
          </w:p>
          <w:p w:rsidR="001C50B7" w:rsidRPr="006C22A8" w:rsidRDefault="001C50B7" w:rsidP="006C22A8">
            <w:pPr>
              <w:widowControl w:val="0"/>
              <w:autoSpaceDE w:val="0"/>
              <w:autoSpaceDN w:val="0"/>
              <w:spacing w:before="1" w:after="0"/>
              <w:ind w:left="179"/>
              <w:rPr>
                <w:rFonts w:eastAsia="Times New Roman" w:cs="Times New Roman"/>
                <w:sz w:val="24"/>
                <w:szCs w:val="24"/>
                <w:lang w:val="uk-UA"/>
              </w:rPr>
            </w:pPr>
            <w:r w:rsidRPr="006C22A8">
              <w:rPr>
                <w:rFonts w:eastAsia="Times New Roman" w:cs="Times New Roman"/>
                <w:sz w:val="24"/>
                <w:szCs w:val="24"/>
                <w:lang w:val="uk-UA"/>
              </w:rPr>
              <w:t>Незадовільно</w:t>
            </w:r>
          </w:p>
        </w:tc>
        <w:tc>
          <w:tcPr>
            <w:tcW w:w="993" w:type="dxa"/>
            <w:shd w:val="clear" w:color="auto" w:fill="auto"/>
          </w:tcPr>
          <w:p w:rsidR="001C50B7" w:rsidRPr="006C22A8" w:rsidRDefault="001C50B7" w:rsidP="006C22A8">
            <w:pPr>
              <w:widowControl w:val="0"/>
              <w:autoSpaceDE w:val="0"/>
              <w:autoSpaceDN w:val="0"/>
              <w:spacing w:after="0"/>
              <w:ind w:right="413"/>
              <w:jc w:val="right"/>
              <w:rPr>
                <w:rFonts w:eastAsia="Times New Roman" w:cs="Times New Roman"/>
                <w:sz w:val="24"/>
                <w:szCs w:val="24"/>
                <w:lang w:val="uk-UA"/>
              </w:rPr>
            </w:pPr>
            <w:r w:rsidRPr="006C22A8">
              <w:rPr>
                <w:rFonts w:eastAsia="Times New Roman" w:cs="Times New Roman"/>
                <w:sz w:val="24"/>
                <w:szCs w:val="24"/>
                <w:lang w:val="uk-UA"/>
              </w:rPr>
              <w:t>FX</w:t>
            </w:r>
          </w:p>
        </w:tc>
        <w:tc>
          <w:tcPr>
            <w:tcW w:w="9355" w:type="dxa"/>
            <w:shd w:val="clear" w:color="auto" w:fill="auto"/>
          </w:tcPr>
          <w:p w:rsidR="001C50B7" w:rsidRPr="006C22A8" w:rsidRDefault="001C50B7" w:rsidP="006C22A8">
            <w:pPr>
              <w:widowControl w:val="0"/>
              <w:autoSpaceDE w:val="0"/>
              <w:autoSpaceDN w:val="0"/>
              <w:spacing w:before="3" w:after="0"/>
              <w:ind w:left="110"/>
              <w:rPr>
                <w:rFonts w:eastAsia="Times New Roman" w:cs="Times New Roman"/>
                <w:sz w:val="24"/>
                <w:szCs w:val="24"/>
                <w:lang w:val="uk-UA"/>
              </w:rPr>
            </w:pPr>
            <w:r w:rsidRPr="006C22A8">
              <w:rPr>
                <w:rFonts w:eastAsia="Times New Roman" w:cs="Times New Roman"/>
                <w:sz w:val="24"/>
                <w:szCs w:val="24"/>
                <w:lang w:val="uk-UA"/>
              </w:rPr>
              <w:t>НЕЗАДОВІЛЬНО</w:t>
            </w:r>
            <w:r w:rsidRPr="006C22A8">
              <w:rPr>
                <w:rFonts w:eastAsia="Times New Roman" w:cs="Times New Roman"/>
                <w:spacing w:val="-4"/>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потрібно</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працювати</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перед</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тим,</w:t>
            </w:r>
            <w:r w:rsidRPr="006C22A8">
              <w:rPr>
                <w:rFonts w:eastAsia="Times New Roman" w:cs="Times New Roman"/>
                <w:spacing w:val="-2"/>
                <w:sz w:val="24"/>
                <w:szCs w:val="24"/>
                <w:lang w:val="uk-UA"/>
              </w:rPr>
              <w:t xml:space="preserve"> </w:t>
            </w:r>
            <w:r w:rsidRPr="006C22A8">
              <w:rPr>
                <w:rFonts w:eastAsia="Times New Roman" w:cs="Times New Roman"/>
                <w:sz w:val="24"/>
                <w:szCs w:val="24"/>
                <w:lang w:val="uk-UA"/>
              </w:rPr>
              <w:t>як</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отримати</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залік</w:t>
            </w:r>
            <w:r w:rsidRPr="006C22A8">
              <w:rPr>
                <w:rFonts w:eastAsia="Times New Roman" w:cs="Times New Roman"/>
                <w:spacing w:val="-3"/>
                <w:sz w:val="24"/>
                <w:szCs w:val="24"/>
                <w:lang w:val="uk-UA"/>
              </w:rPr>
              <w:t xml:space="preserve"> </w:t>
            </w:r>
            <w:r w:rsidRPr="006C22A8">
              <w:rPr>
                <w:rFonts w:eastAsia="Times New Roman" w:cs="Times New Roman"/>
                <w:sz w:val="24"/>
                <w:szCs w:val="24"/>
                <w:lang w:val="uk-UA"/>
              </w:rPr>
              <w:t>(позитивну</w:t>
            </w:r>
            <w:r w:rsidRPr="006C22A8">
              <w:rPr>
                <w:rFonts w:eastAsia="Times New Roman" w:cs="Times New Roman"/>
                <w:spacing w:val="-10"/>
                <w:sz w:val="24"/>
                <w:szCs w:val="24"/>
                <w:lang w:val="uk-UA"/>
              </w:rPr>
              <w:t xml:space="preserve"> </w:t>
            </w:r>
            <w:r w:rsidRPr="006C22A8">
              <w:rPr>
                <w:rFonts w:eastAsia="Times New Roman" w:cs="Times New Roman"/>
                <w:sz w:val="24"/>
                <w:szCs w:val="24"/>
                <w:lang w:val="uk-UA"/>
              </w:rPr>
              <w:t>оцінку)</w:t>
            </w:r>
          </w:p>
        </w:tc>
        <w:tc>
          <w:tcPr>
            <w:tcW w:w="2268" w:type="dxa"/>
            <w:shd w:val="clear" w:color="auto" w:fill="auto"/>
          </w:tcPr>
          <w:p w:rsidR="001C50B7" w:rsidRPr="006C22A8" w:rsidRDefault="001C50B7" w:rsidP="006C22A8">
            <w:pPr>
              <w:widowControl w:val="0"/>
              <w:autoSpaceDE w:val="0"/>
              <w:autoSpaceDN w:val="0"/>
              <w:spacing w:before="135" w:after="0"/>
              <w:ind w:left="551" w:right="539"/>
              <w:jc w:val="center"/>
              <w:rPr>
                <w:rFonts w:eastAsia="Times New Roman" w:cs="Times New Roman"/>
                <w:sz w:val="24"/>
                <w:szCs w:val="24"/>
                <w:lang w:val="uk-UA"/>
              </w:rPr>
            </w:pPr>
            <w:r w:rsidRPr="006C22A8">
              <w:rPr>
                <w:rFonts w:eastAsia="Times New Roman" w:cs="Times New Roman"/>
                <w:sz w:val="24"/>
                <w:szCs w:val="24"/>
                <w:lang w:val="uk-UA"/>
              </w:rPr>
              <w:t>35-59</w:t>
            </w:r>
          </w:p>
        </w:tc>
      </w:tr>
      <w:tr w:rsidR="001C50B7" w:rsidRPr="006C22A8" w:rsidTr="00975EFE">
        <w:trPr>
          <w:trHeight w:val="398"/>
        </w:trPr>
        <w:tc>
          <w:tcPr>
            <w:tcW w:w="1701" w:type="dxa"/>
            <w:vMerge/>
            <w:tcBorders>
              <w:top w:val="nil"/>
            </w:tcBorders>
            <w:shd w:val="clear" w:color="auto" w:fill="auto"/>
          </w:tcPr>
          <w:p w:rsidR="001C50B7" w:rsidRPr="006C22A8" w:rsidRDefault="001C50B7" w:rsidP="006C22A8">
            <w:pPr>
              <w:widowControl w:val="0"/>
              <w:autoSpaceDE w:val="0"/>
              <w:autoSpaceDN w:val="0"/>
              <w:spacing w:after="0"/>
              <w:rPr>
                <w:rFonts w:eastAsia="Times New Roman" w:cs="Times New Roman"/>
                <w:sz w:val="24"/>
                <w:szCs w:val="24"/>
                <w:lang w:val="uk-UA"/>
              </w:rPr>
            </w:pPr>
          </w:p>
        </w:tc>
        <w:tc>
          <w:tcPr>
            <w:tcW w:w="993" w:type="dxa"/>
            <w:shd w:val="clear" w:color="auto" w:fill="auto"/>
          </w:tcPr>
          <w:p w:rsidR="001C50B7" w:rsidRPr="006C22A8" w:rsidRDefault="001C50B7" w:rsidP="006C22A8">
            <w:pPr>
              <w:widowControl w:val="0"/>
              <w:autoSpaceDE w:val="0"/>
              <w:autoSpaceDN w:val="0"/>
              <w:spacing w:before="59" w:after="0"/>
              <w:ind w:left="18"/>
              <w:jc w:val="center"/>
              <w:rPr>
                <w:rFonts w:eastAsia="Times New Roman" w:cs="Times New Roman"/>
                <w:sz w:val="24"/>
                <w:szCs w:val="24"/>
                <w:lang w:val="uk-UA"/>
              </w:rPr>
            </w:pPr>
            <w:r w:rsidRPr="006C22A8">
              <w:rPr>
                <w:rFonts w:eastAsia="Times New Roman" w:cs="Times New Roman"/>
                <w:w w:val="97"/>
                <w:sz w:val="24"/>
                <w:szCs w:val="24"/>
                <w:lang w:val="uk-UA"/>
              </w:rPr>
              <w:t>F</w:t>
            </w:r>
          </w:p>
        </w:tc>
        <w:tc>
          <w:tcPr>
            <w:tcW w:w="9355" w:type="dxa"/>
            <w:shd w:val="clear" w:color="auto" w:fill="auto"/>
          </w:tcPr>
          <w:p w:rsidR="001C50B7" w:rsidRPr="006C22A8" w:rsidRDefault="001C50B7" w:rsidP="006C22A8">
            <w:pPr>
              <w:widowControl w:val="0"/>
              <w:autoSpaceDE w:val="0"/>
              <w:autoSpaceDN w:val="0"/>
              <w:spacing w:before="59" w:after="0"/>
              <w:ind w:left="110"/>
              <w:rPr>
                <w:rFonts w:eastAsia="Times New Roman" w:cs="Times New Roman"/>
                <w:sz w:val="24"/>
                <w:szCs w:val="24"/>
                <w:lang w:val="uk-UA"/>
              </w:rPr>
            </w:pPr>
            <w:r w:rsidRPr="006C22A8">
              <w:rPr>
                <w:rFonts w:eastAsia="Times New Roman" w:cs="Times New Roman"/>
                <w:sz w:val="24"/>
                <w:szCs w:val="24"/>
                <w:lang w:val="uk-UA"/>
              </w:rPr>
              <w:t>НЕЗАДОВІЛЬНО</w:t>
            </w:r>
            <w:r w:rsidRPr="006C22A8">
              <w:rPr>
                <w:rFonts w:eastAsia="Times New Roman" w:cs="Times New Roman"/>
                <w:spacing w:val="-4"/>
                <w:sz w:val="24"/>
                <w:szCs w:val="24"/>
                <w:lang w:val="uk-UA"/>
              </w:rPr>
              <w:t xml:space="preserve"> </w:t>
            </w:r>
            <w:r w:rsidRPr="006C22A8">
              <w:rPr>
                <w:rFonts w:eastAsia="Times New Roman" w:cs="Times New Roman"/>
                <w:sz w:val="24"/>
                <w:szCs w:val="24"/>
                <w:lang w:val="uk-UA"/>
              </w:rPr>
              <w:t>–</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необхідна</w:t>
            </w:r>
            <w:r w:rsidRPr="006C22A8">
              <w:rPr>
                <w:rFonts w:eastAsia="Times New Roman" w:cs="Times New Roman"/>
                <w:spacing w:val="-5"/>
                <w:sz w:val="24"/>
                <w:szCs w:val="24"/>
                <w:lang w:val="uk-UA"/>
              </w:rPr>
              <w:t xml:space="preserve"> </w:t>
            </w:r>
            <w:r w:rsidRPr="006C22A8">
              <w:rPr>
                <w:rFonts w:eastAsia="Times New Roman" w:cs="Times New Roman"/>
                <w:sz w:val="24"/>
                <w:szCs w:val="24"/>
                <w:lang w:val="uk-UA"/>
              </w:rPr>
              <w:t>серйозна</w:t>
            </w:r>
            <w:r w:rsidRPr="006C22A8">
              <w:rPr>
                <w:rFonts w:eastAsia="Times New Roman" w:cs="Times New Roman"/>
                <w:spacing w:val="-5"/>
                <w:sz w:val="24"/>
                <w:szCs w:val="24"/>
                <w:lang w:val="uk-UA"/>
              </w:rPr>
              <w:t xml:space="preserve"> </w:t>
            </w:r>
            <w:r w:rsidRPr="006C22A8">
              <w:rPr>
                <w:rFonts w:eastAsia="Times New Roman" w:cs="Times New Roman"/>
                <w:sz w:val="24"/>
                <w:szCs w:val="24"/>
                <w:lang w:val="uk-UA"/>
              </w:rPr>
              <w:t>подальша</w:t>
            </w:r>
            <w:r w:rsidRPr="006C22A8">
              <w:rPr>
                <w:rFonts w:eastAsia="Times New Roman" w:cs="Times New Roman"/>
                <w:spacing w:val="-1"/>
                <w:sz w:val="24"/>
                <w:szCs w:val="24"/>
                <w:lang w:val="uk-UA"/>
              </w:rPr>
              <w:t xml:space="preserve"> </w:t>
            </w:r>
            <w:r w:rsidRPr="006C22A8">
              <w:rPr>
                <w:rFonts w:eastAsia="Times New Roman" w:cs="Times New Roman"/>
                <w:sz w:val="24"/>
                <w:szCs w:val="24"/>
                <w:lang w:val="uk-UA"/>
              </w:rPr>
              <w:t>робота</w:t>
            </w:r>
          </w:p>
        </w:tc>
        <w:tc>
          <w:tcPr>
            <w:tcW w:w="2268" w:type="dxa"/>
            <w:shd w:val="clear" w:color="auto" w:fill="auto"/>
          </w:tcPr>
          <w:p w:rsidR="001C50B7" w:rsidRPr="006C22A8" w:rsidRDefault="001C50B7" w:rsidP="006C22A8">
            <w:pPr>
              <w:widowControl w:val="0"/>
              <w:autoSpaceDE w:val="0"/>
              <w:autoSpaceDN w:val="0"/>
              <w:spacing w:before="59" w:after="0"/>
              <w:ind w:left="550" w:right="539"/>
              <w:jc w:val="center"/>
              <w:rPr>
                <w:rFonts w:eastAsia="Times New Roman" w:cs="Times New Roman"/>
                <w:sz w:val="24"/>
                <w:szCs w:val="24"/>
                <w:lang w:val="uk-UA"/>
              </w:rPr>
            </w:pPr>
            <w:r w:rsidRPr="006C22A8">
              <w:rPr>
                <w:rFonts w:eastAsia="Times New Roman" w:cs="Times New Roman"/>
                <w:sz w:val="24"/>
                <w:szCs w:val="24"/>
                <w:lang w:val="uk-UA"/>
              </w:rPr>
              <w:t>34-01</w:t>
            </w:r>
          </w:p>
        </w:tc>
      </w:tr>
    </w:tbl>
    <w:p w:rsidR="009F776C" w:rsidRPr="006C22A8" w:rsidRDefault="009F776C" w:rsidP="006C22A8">
      <w:pPr>
        <w:spacing w:after="0"/>
        <w:rPr>
          <w:rFonts w:eastAsia="Times New Roman" w:cs="Times New Roman"/>
          <w:b/>
          <w:sz w:val="24"/>
          <w:szCs w:val="24"/>
          <w:lang w:val="uk-UA"/>
        </w:rPr>
      </w:pP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t>10. Політика освітнього компонента</w:t>
      </w: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t xml:space="preserve">Політика щодо академічної доброчесності. </w:t>
      </w:r>
    </w:p>
    <w:p w:rsidR="006C22A8" w:rsidRPr="004E7B79" w:rsidRDefault="006C22A8" w:rsidP="006C22A8">
      <w:pPr>
        <w:spacing w:before="120"/>
        <w:ind w:right="-1" w:firstLine="567"/>
        <w:jc w:val="both"/>
        <w:rPr>
          <w:color w:val="000000"/>
          <w:sz w:val="24"/>
          <w:szCs w:val="24"/>
          <w:lang w:val="uk-UA" w:eastAsia="ru-RU"/>
        </w:rPr>
      </w:pPr>
      <w:r w:rsidRPr="00E42375">
        <w:rPr>
          <w:color w:val="000000"/>
          <w:sz w:val="24"/>
          <w:szCs w:val="24"/>
          <w:lang w:val="uk-UA" w:eastAsia="ru-RU"/>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w:t>
      </w:r>
      <w:r>
        <w:rPr>
          <w:color w:val="000000"/>
          <w:sz w:val="24"/>
          <w:szCs w:val="24"/>
          <w:lang w:val="uk-UA" w:eastAsia="ru-RU"/>
        </w:rPr>
        <w:t xml:space="preserve">іату, списування, самоплагіат, </w:t>
      </w:r>
      <w:r w:rsidRPr="00E42375">
        <w:rPr>
          <w:color w:val="000000"/>
          <w:sz w:val="24"/>
          <w:szCs w:val="24"/>
          <w:lang w:val="uk-UA" w:eastAsia="ru-RU"/>
        </w:rPr>
        <w:t>фабрикація, фальсифікація, обман, хабарн</w:t>
      </w:r>
      <w:r>
        <w:rPr>
          <w:color w:val="000000"/>
          <w:sz w:val="24"/>
          <w:szCs w:val="24"/>
          <w:lang w:val="uk-UA" w:eastAsia="ru-RU"/>
        </w:rPr>
        <w:t xml:space="preserve">ицтво, необ’єктивне оцінювання, </w:t>
      </w:r>
      <w:r w:rsidRPr="00E42375">
        <w:rPr>
          <w:color w:val="000000"/>
          <w:sz w:val="24"/>
          <w:szCs w:val="24"/>
          <w:lang w:val="uk-UA" w:eastAsia="ru-RU"/>
        </w:rPr>
        <w:t>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із закладу освіти (крім осіб, які здобувають загальну середню освіту); позбавлення академічної стипендії.</w:t>
      </w:r>
    </w:p>
    <w:p w:rsidR="00F31EA9" w:rsidRDefault="00F31EA9" w:rsidP="006C22A8">
      <w:pPr>
        <w:spacing w:before="120"/>
        <w:ind w:right="-1" w:firstLine="567"/>
        <w:jc w:val="both"/>
        <w:rPr>
          <w:b/>
          <w:color w:val="000000"/>
          <w:sz w:val="24"/>
          <w:szCs w:val="24"/>
          <w:lang w:val="uk-UA" w:eastAsia="ru-RU"/>
        </w:rPr>
      </w:pPr>
    </w:p>
    <w:p w:rsidR="00F31EA9" w:rsidRDefault="00F31EA9" w:rsidP="006C22A8">
      <w:pPr>
        <w:spacing w:before="120"/>
        <w:ind w:right="-1" w:firstLine="567"/>
        <w:jc w:val="both"/>
        <w:rPr>
          <w:b/>
          <w:color w:val="000000"/>
          <w:sz w:val="24"/>
          <w:szCs w:val="24"/>
          <w:lang w:val="uk-UA" w:eastAsia="ru-RU"/>
        </w:rPr>
      </w:pP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lastRenderedPageBreak/>
        <w:t>Політика щодо відвідування.</w:t>
      </w:r>
    </w:p>
    <w:p w:rsidR="006C22A8" w:rsidRPr="006C22A8" w:rsidRDefault="006C22A8" w:rsidP="006C22A8">
      <w:pPr>
        <w:pStyle w:val="a6"/>
        <w:tabs>
          <w:tab w:val="left" w:pos="450"/>
          <w:tab w:val="left" w:pos="900"/>
          <w:tab w:val="left" w:pos="1276"/>
        </w:tabs>
        <w:ind w:left="0" w:firstLine="270"/>
        <w:jc w:val="both"/>
        <w:rPr>
          <w:color w:val="000000"/>
          <w:sz w:val="24"/>
          <w:lang w:val="uk-UA"/>
        </w:rPr>
      </w:pPr>
      <w:r w:rsidRPr="00E42375">
        <w:rPr>
          <w:color w:val="000000"/>
          <w:sz w:val="24"/>
          <w:lang w:val="uk-UA"/>
        </w:rPr>
        <w:t>Політика щодо відвідування усіх форм занять регламентується «Положенням про організацію освітнього процесу у Житомирському медичному інституті ЖОР».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w:t>
      </w:r>
      <w:r>
        <w:rPr>
          <w:color w:val="000000"/>
          <w:sz w:val="24"/>
          <w:lang w:val="uk-UA"/>
        </w:rPr>
        <w:t>язковим компонентом оцінювання.</w:t>
      </w: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t>Політика щодо перескладання.</w:t>
      </w:r>
    </w:p>
    <w:p w:rsidR="006C22A8" w:rsidRPr="00E42375" w:rsidRDefault="006C22A8" w:rsidP="006C22A8">
      <w:pPr>
        <w:spacing w:before="120"/>
        <w:ind w:right="-1" w:firstLine="567"/>
        <w:jc w:val="both"/>
        <w:rPr>
          <w:color w:val="000000"/>
          <w:sz w:val="24"/>
          <w:szCs w:val="24"/>
          <w:lang w:val="uk-UA" w:eastAsia="ru-RU"/>
        </w:rPr>
      </w:pPr>
      <w:r w:rsidRPr="00E42375">
        <w:rPr>
          <w:color w:val="000000"/>
          <w:sz w:val="24"/>
          <w:szCs w:val="24"/>
          <w:lang w:val="uk-UA" w:eastAsia="ru-RU"/>
        </w:rPr>
        <w:t>Порядок відпрацювання пропущених занять з пов</w:t>
      </w:r>
      <w:r>
        <w:rPr>
          <w:color w:val="000000"/>
          <w:sz w:val="24"/>
          <w:szCs w:val="24"/>
          <w:lang w:val="uk-UA" w:eastAsia="ru-RU"/>
        </w:rPr>
        <w:t>ажних та без поважних причин здобувача вищої освіти</w:t>
      </w:r>
      <w:r w:rsidRPr="00E42375">
        <w:rPr>
          <w:color w:val="000000"/>
          <w:sz w:val="24"/>
          <w:szCs w:val="24"/>
          <w:lang w:val="uk-UA" w:eastAsia="ru-RU"/>
        </w:rPr>
        <w:t xml:space="preserve"> інституту регламентується «Положенням про порядок відпрацювання здобувача освіти Житомирського медичного інституту Житомирської обласної ради пропущених лекційних, практичних, лабораторних та семінарських занять». </w:t>
      </w: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t>Політика щодо дедлайнів.</w:t>
      </w:r>
    </w:p>
    <w:p w:rsidR="006C22A8" w:rsidRPr="00E42375" w:rsidRDefault="006C22A8" w:rsidP="006C22A8">
      <w:pPr>
        <w:spacing w:before="120"/>
        <w:ind w:right="-1" w:firstLine="567"/>
        <w:jc w:val="both"/>
        <w:rPr>
          <w:color w:val="000000"/>
          <w:sz w:val="24"/>
          <w:szCs w:val="24"/>
          <w:lang w:val="uk-UA" w:eastAsia="ru-RU"/>
        </w:rPr>
      </w:pPr>
      <w:r w:rsidRPr="00E42375">
        <w:rPr>
          <w:color w:val="000000"/>
          <w:sz w:val="24"/>
          <w:szCs w:val="24"/>
          <w:lang w:val="uk-UA" w:eastAsia="ru-RU"/>
        </w:rPr>
        <w:t>Здобувач освіти зобов’язані дотримуватися термінів, передбачених вивченням освітнього компонента і визначених для виконання усіх видів робіт.</w:t>
      </w: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t>Політика щодо апеляції</w:t>
      </w:r>
    </w:p>
    <w:p w:rsidR="006C22A8" w:rsidRPr="00E42375" w:rsidRDefault="006C22A8" w:rsidP="006C22A8">
      <w:pPr>
        <w:spacing w:before="120"/>
        <w:ind w:right="-1" w:firstLine="567"/>
        <w:jc w:val="both"/>
        <w:rPr>
          <w:color w:val="000000"/>
          <w:sz w:val="24"/>
          <w:szCs w:val="24"/>
          <w:lang w:val="uk-UA" w:eastAsia="ru-RU"/>
        </w:rPr>
      </w:pPr>
      <w:r w:rsidRPr="00E42375">
        <w:rPr>
          <w:color w:val="000000"/>
          <w:sz w:val="24"/>
          <w:szCs w:val="24"/>
          <w:lang w:val="uk-UA" w:eastAsia="ru-RU"/>
        </w:rPr>
        <w:t xml:space="preserve">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ЖМІ ЖОР» </w:t>
      </w:r>
      <w:hyperlink r:id="rId12" w:history="1">
        <w:r w:rsidRPr="00280F61">
          <w:rPr>
            <w:rStyle w:val="a9"/>
            <w:sz w:val="24"/>
            <w:szCs w:val="24"/>
            <w:lang w:val="uk-UA" w:eastAsia="ru-RU"/>
          </w:rPr>
          <w:t>http://www.zhim.org.ua/images/info/pol_apel_rezult.pdf</w:t>
        </w:r>
      </w:hyperlink>
      <w:r w:rsidRPr="00E42375">
        <w:rPr>
          <w:color w:val="000000"/>
          <w:sz w:val="24"/>
          <w:szCs w:val="24"/>
          <w:lang w:val="uk-UA" w:eastAsia="ru-RU"/>
        </w:rPr>
        <w:t>. Заява подається особисто в день оголошення результатів контрольного заходу начальнику навчально-методичного відділу інституту, реєструється</w:t>
      </w:r>
      <w:r>
        <w:rPr>
          <w:color w:val="000000"/>
          <w:sz w:val="24"/>
          <w:szCs w:val="24"/>
          <w:lang w:val="uk-UA" w:eastAsia="ru-RU"/>
        </w:rPr>
        <w:t>,</w:t>
      </w:r>
      <w:r w:rsidRPr="00E42375">
        <w:rPr>
          <w:color w:val="000000"/>
          <w:sz w:val="24"/>
          <w:szCs w:val="24"/>
          <w:lang w:val="uk-UA" w:eastAsia="ru-RU"/>
        </w:rPr>
        <w:t xml:space="preserve">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w:t>
      </w:r>
      <w:r>
        <w:rPr>
          <w:color w:val="000000"/>
          <w:sz w:val="24"/>
          <w:szCs w:val="24"/>
          <w:lang w:val="uk-UA" w:eastAsia="ru-RU"/>
        </w:rPr>
        <w:t>ями оцінювання, з цього</w:t>
      </w:r>
      <w:r w:rsidRPr="00E42375">
        <w:rPr>
          <w:color w:val="000000"/>
          <w:sz w:val="24"/>
          <w:szCs w:val="24"/>
          <w:lang w:val="uk-UA" w:eastAsia="ru-RU"/>
        </w:rPr>
        <w:t xml:space="preserve"> освітнього компонента</w:t>
      </w:r>
      <w:r>
        <w:rPr>
          <w:color w:val="000000"/>
          <w:sz w:val="24"/>
          <w:szCs w:val="24"/>
          <w:lang w:val="uk-UA" w:eastAsia="ru-RU"/>
        </w:rPr>
        <w:t>,</w:t>
      </w:r>
      <w:r w:rsidRPr="00E42375">
        <w:rPr>
          <w:color w:val="000000"/>
          <w:sz w:val="24"/>
          <w:szCs w:val="24"/>
          <w:lang w:val="uk-UA" w:eastAsia="ru-RU"/>
        </w:rPr>
        <w:t xml:space="preserve">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 Центром експертизи та моніторингу якості освітньої діяльності інституту проводяться моніторингові дослідження щодо обізнаності здобувачів вищої освіти з порядком оскарження процедури та результатів проведення контрольних заходів. </w:t>
      </w:r>
      <w:hyperlink r:id="rId13" w:history="1">
        <w:r w:rsidRPr="00280F61">
          <w:rPr>
            <w:rStyle w:val="a9"/>
            <w:sz w:val="24"/>
            <w:szCs w:val="24"/>
            <w:lang w:val="uk-UA" w:eastAsia="ru-RU"/>
          </w:rPr>
          <w:t>http://www.zhim.org.ua/centr_ekspert_yakosti_osv.php</w:t>
        </w:r>
      </w:hyperlink>
      <w:r w:rsidRPr="00E42375">
        <w:rPr>
          <w:color w:val="000000"/>
          <w:sz w:val="24"/>
          <w:szCs w:val="24"/>
          <w:lang w:val="uk-UA" w:eastAsia="ru-RU"/>
        </w:rPr>
        <w:t>. За час навчання здобу</w:t>
      </w:r>
      <w:r>
        <w:rPr>
          <w:color w:val="000000"/>
          <w:sz w:val="24"/>
          <w:szCs w:val="24"/>
          <w:lang w:val="uk-UA" w:eastAsia="ru-RU"/>
        </w:rPr>
        <w:t xml:space="preserve">вачами освіти за окресленою ОП </w:t>
      </w:r>
      <w:r w:rsidRPr="00E42375">
        <w:rPr>
          <w:color w:val="000000"/>
          <w:sz w:val="24"/>
          <w:szCs w:val="24"/>
          <w:lang w:val="uk-UA" w:eastAsia="ru-RU"/>
        </w:rPr>
        <w:t>процедури оскарження проведення контрольних заходів, або їх результатів не застосовувались.</w:t>
      </w:r>
    </w:p>
    <w:p w:rsidR="006C22A8" w:rsidRPr="00E42375" w:rsidRDefault="006C22A8" w:rsidP="006C22A8">
      <w:pPr>
        <w:spacing w:before="120"/>
        <w:ind w:right="-1" w:firstLine="567"/>
        <w:jc w:val="both"/>
        <w:rPr>
          <w:b/>
          <w:color w:val="000000"/>
          <w:sz w:val="24"/>
          <w:szCs w:val="24"/>
          <w:lang w:val="uk-UA" w:eastAsia="ru-RU"/>
        </w:rPr>
      </w:pPr>
      <w:r w:rsidRPr="00E42375">
        <w:rPr>
          <w:b/>
          <w:color w:val="000000"/>
          <w:sz w:val="24"/>
          <w:szCs w:val="24"/>
          <w:lang w:val="uk-UA" w:eastAsia="ru-RU"/>
        </w:rPr>
        <w:t>Політика щодо конфліктних ситуацій.</w:t>
      </w:r>
    </w:p>
    <w:p w:rsidR="006C22A8" w:rsidRDefault="006C22A8" w:rsidP="006C22A8">
      <w:pPr>
        <w:pStyle w:val="a6"/>
        <w:tabs>
          <w:tab w:val="left" w:pos="450"/>
          <w:tab w:val="left" w:pos="900"/>
          <w:tab w:val="left" w:pos="1276"/>
        </w:tabs>
        <w:ind w:left="0" w:firstLine="270"/>
        <w:jc w:val="both"/>
        <w:rPr>
          <w:color w:val="000000"/>
          <w:sz w:val="24"/>
          <w:lang w:val="uk-UA"/>
        </w:rPr>
      </w:pPr>
      <w:r>
        <w:rPr>
          <w:color w:val="000000"/>
          <w:sz w:val="24"/>
          <w:lang w:val="uk-UA"/>
        </w:rPr>
        <w:t>В інституті</w:t>
      </w:r>
      <w:r w:rsidRPr="00E42375">
        <w:rPr>
          <w:color w:val="000000"/>
          <w:sz w:val="24"/>
          <w:lang w:val="uk-UA"/>
        </w:rPr>
        <w:t xml:space="preserve"> визначено чіткі механізми та процедури врегулювання конфліктних ситуацій, пов’язаних з корупцією, дискримінацією, сексуальними домаганнями та ін. Упроваджено ефективну систему запобігання та виявлення корупції, вживаються заходи, спрямовані на підвищення доброчесності працівників і здобувачів освіти інституту,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Антикорупційну </w:t>
      </w:r>
      <w:r w:rsidRPr="00E42375">
        <w:rPr>
          <w:color w:val="000000"/>
          <w:sz w:val="24"/>
          <w:lang w:val="uk-UA"/>
        </w:rPr>
        <w:lastRenderedPageBreak/>
        <w:t xml:space="preserve">програму </w:t>
      </w:r>
      <w:hyperlink r:id="rId14" w:history="1">
        <w:r w:rsidRPr="00280F61">
          <w:rPr>
            <w:rStyle w:val="a9"/>
            <w:sz w:val="24"/>
            <w:lang w:val="uk-UA"/>
          </w:rPr>
          <w:t>http://www.zhim.org.ua/images/info/antikoruption.pdf</w:t>
        </w:r>
      </w:hyperlink>
      <w:r w:rsidRPr="00E42375">
        <w:rPr>
          <w:color w:val="000000"/>
          <w:sz w:val="24"/>
          <w:lang w:val="uk-UA"/>
        </w:rPr>
        <w:t xml:space="preserve">, «Положення про комісію з оцінки корупційних ризиків», </w:t>
      </w:r>
      <w:hyperlink r:id="rId15" w:history="1">
        <w:r w:rsidRPr="00280F61">
          <w:rPr>
            <w:rStyle w:val="a9"/>
            <w:sz w:val="24"/>
            <w:lang w:val="uk-UA"/>
          </w:rPr>
          <w:t>http://www.zhim.org.ua/images/info/pol_komisiya_korupcii.pdf</w:t>
        </w:r>
      </w:hyperlink>
      <w:r w:rsidRPr="00E42375">
        <w:rPr>
          <w:color w:val="000000"/>
          <w:sz w:val="24"/>
          <w:lang w:val="uk-UA"/>
        </w:rPr>
        <w:t xml:space="preserve">, План заходів з виконання антикорупційної програми відповідно до Закону України «Про запобігання корупції </w:t>
      </w:r>
      <w:hyperlink r:id="rId16" w:history="1">
        <w:r w:rsidRPr="00280F61">
          <w:rPr>
            <w:rStyle w:val="a9"/>
            <w:sz w:val="24"/>
            <w:lang w:val="uk-UA"/>
          </w:rPr>
          <w:t>http://www.zhim.org.ua/images/info/plan_zahodiv_korupciya.pdf</w:t>
        </w:r>
      </w:hyperlink>
      <w:r w:rsidRPr="00E42375">
        <w:rPr>
          <w:color w:val="000000"/>
          <w:sz w:val="24"/>
          <w:lang w:val="uk-UA"/>
        </w:rPr>
        <w:t xml:space="preserve">, яким передбачено проведення інститутом антикорупційних заходів під час здійснення своїх статутних завдань. У своїй діяльності працівники інституту керуються посадовими інструкціями та нормами чинного законодавства України, працівникам забороняється порушувати вимоги посадових наказів, розпоряджень та регламентів інституту, а також вимог антикорупційного та іншого законодавства України. Проводиться анонімне анкетування з окреслених питань </w:t>
      </w:r>
      <w:hyperlink r:id="rId17" w:history="1">
        <w:r w:rsidRPr="00280F61">
          <w:rPr>
            <w:rStyle w:val="a9"/>
            <w:sz w:val="24"/>
            <w:lang w:val="uk-UA"/>
          </w:rPr>
          <w:t>https://docs.google.com/forms/d/1MNw9ErhWXUr1q94IWOpo2mGlhfVlPJ4RJ1RDc5JGjoM/viewform?edit_requested=true</w:t>
        </w:r>
      </w:hyperlink>
      <w:r>
        <w:rPr>
          <w:color w:val="000000"/>
          <w:sz w:val="24"/>
          <w:lang w:val="uk-UA"/>
        </w:rPr>
        <w:t xml:space="preserve">, </w:t>
      </w:r>
      <w:r w:rsidRPr="00E42375">
        <w:rPr>
          <w:color w:val="000000"/>
          <w:sz w:val="24"/>
          <w:lang w:val="uk-UA"/>
        </w:rPr>
        <w:t xml:space="preserve">моніторинг можливих корупційних ризиків та вивчаються шляхи їх усунення. Інститут забезпечує політику безпечного освітнього простору для всіх суб’єктів освітнього процесу, який передбачає впровадження в систему освіти технології вирішення конфліктів шляхом співробітництва. </w:t>
      </w:r>
      <w:r>
        <w:rPr>
          <w:color w:val="000000"/>
          <w:sz w:val="24"/>
          <w:lang w:val="uk-UA"/>
        </w:rPr>
        <w:t>Здобувачі</w:t>
      </w:r>
      <w:r w:rsidRPr="00E42375">
        <w:rPr>
          <w:color w:val="000000"/>
          <w:sz w:val="24"/>
          <w:lang w:val="uk-UA"/>
        </w:rPr>
        <w:t xml:space="preserve"> ознайомлені з нормативними документами, механізмами та процедурою врегулювання конфліктних ситуацій, пов’язаних з корупцією, дискримінацією, сексуальними домаганнями та ін. </w:t>
      </w:r>
    </w:p>
    <w:p w:rsidR="006C22A8" w:rsidRPr="00E42375" w:rsidRDefault="006C22A8" w:rsidP="006C22A8">
      <w:pPr>
        <w:pStyle w:val="a6"/>
        <w:tabs>
          <w:tab w:val="left" w:pos="450"/>
          <w:tab w:val="left" w:pos="900"/>
          <w:tab w:val="left" w:pos="1276"/>
        </w:tabs>
        <w:ind w:left="0" w:firstLine="270"/>
        <w:jc w:val="both"/>
        <w:rPr>
          <w:color w:val="000000"/>
          <w:sz w:val="24"/>
          <w:lang w:val="uk-UA"/>
        </w:rPr>
      </w:pPr>
      <w:r w:rsidRPr="00E42375">
        <w:rPr>
          <w:color w:val="000000"/>
          <w:sz w:val="24"/>
          <w:lang w:val="uk-UA"/>
        </w:rPr>
        <w:t>Для вирішення питань, пов’язаних із запобіганням будь-яких форм дискримінації, зокрема і за ознаками статі, в інституті діє «Телефон Довіри», (041</w:t>
      </w:r>
      <w:r>
        <w:rPr>
          <w:color w:val="000000"/>
          <w:sz w:val="24"/>
          <w:lang w:val="uk-UA"/>
        </w:rPr>
        <w:t>2-46-19-62) звернувшись за яким, здобувачі освіти</w:t>
      </w:r>
      <w:r w:rsidRPr="00E42375">
        <w:rPr>
          <w:color w:val="000000"/>
          <w:sz w:val="24"/>
          <w:lang w:val="uk-UA"/>
        </w:rPr>
        <w:t xml:space="preserve"> мають можливість отримати анонімну, екстрену, безкоштовну, кваліфіковану допомогу, викладачі і співробітники інституту, що переживають кризові ситуації й потребують додаткової інформації з різних питань, а також для профілактики й попередження у молоді девіантної, суїцидальної поведінки. Створена «Скринька довіри», до якої анонімно можуть звертатись здобувачі</w:t>
      </w:r>
      <w:r>
        <w:rPr>
          <w:color w:val="000000"/>
          <w:sz w:val="24"/>
          <w:lang w:val="uk-UA"/>
        </w:rPr>
        <w:t>:</w:t>
      </w:r>
      <w:r w:rsidRPr="00E42375">
        <w:rPr>
          <w:color w:val="000000"/>
          <w:sz w:val="24"/>
          <w:lang w:val="uk-UA"/>
        </w:rPr>
        <w:t xml:space="preserve"> залишати там свої скарги чи пропозиції. Також у закладі розроблено План заходiв щодо попередження мобiнгових/булiнгових тенденцiй у Житомирському медичному iнституті ЖОР </w:t>
      </w:r>
      <w:hyperlink r:id="rId18" w:history="1">
        <w:r w:rsidRPr="00280F61">
          <w:rPr>
            <w:rStyle w:val="a9"/>
            <w:sz w:val="24"/>
            <w:lang w:val="uk-UA"/>
          </w:rPr>
          <w:t>https://www.zhim.org.ua/images/info/polozh_buling.pdf</w:t>
        </w:r>
      </w:hyperlink>
      <w:r w:rsidRPr="00E42375">
        <w:rPr>
          <w:color w:val="000000"/>
          <w:sz w:val="24"/>
          <w:lang w:val="uk-UA"/>
        </w:rPr>
        <w:t xml:space="preserve">, «Положення про політику запобігання, попередження та боротьби з сексуальними домаганнями і дискримінацією» </w:t>
      </w:r>
      <w:hyperlink r:id="rId19" w:history="1">
        <w:r w:rsidRPr="00280F61">
          <w:rPr>
            <w:rStyle w:val="a9"/>
            <w:sz w:val="24"/>
            <w:lang w:val="uk-UA"/>
          </w:rPr>
          <w:t>http://www.zhim.org.ua/images/info/pol_seks_domag.pdf</w:t>
        </w:r>
      </w:hyperlink>
      <w:r w:rsidRPr="00E42375">
        <w:rPr>
          <w:color w:val="000000"/>
          <w:sz w:val="24"/>
          <w:lang w:val="uk-UA"/>
        </w:rPr>
        <w:t>, працює практичний психолог. За час реалізації ОП звернень, пов’язаних із сексуальними домаганнями, дискримінацією та корупцією не було.</w:t>
      </w:r>
    </w:p>
    <w:p w:rsidR="0026056D" w:rsidRPr="006C22A8" w:rsidRDefault="0026056D" w:rsidP="006C22A8">
      <w:pPr>
        <w:spacing w:after="0"/>
        <w:rPr>
          <w:rFonts w:eastAsia="Times New Roman" w:cs="Times New Roman"/>
          <w:b/>
          <w:sz w:val="24"/>
          <w:szCs w:val="24"/>
          <w:lang w:val="uk-UA"/>
        </w:rPr>
      </w:pPr>
    </w:p>
    <w:p w:rsidR="001C50B7" w:rsidRPr="006C22A8" w:rsidRDefault="001C50B7" w:rsidP="006C22A8">
      <w:pPr>
        <w:spacing w:after="0"/>
        <w:rPr>
          <w:rFonts w:eastAsia="Times New Roman" w:cs="Times New Roman"/>
          <w:b/>
          <w:sz w:val="24"/>
          <w:szCs w:val="24"/>
          <w:lang w:val="uk-UA"/>
        </w:rPr>
      </w:pPr>
      <w:r w:rsidRPr="006C22A8">
        <w:rPr>
          <w:rFonts w:eastAsia="Times New Roman" w:cs="Times New Roman"/>
          <w:b/>
          <w:sz w:val="24"/>
          <w:szCs w:val="24"/>
          <w:lang w:val="uk-UA"/>
        </w:rPr>
        <w:t>11. Рекомендована література</w:t>
      </w:r>
    </w:p>
    <w:p w:rsidR="000971D9" w:rsidRPr="006C22A8" w:rsidRDefault="000971D9" w:rsidP="006C22A8">
      <w:pPr>
        <w:spacing w:after="0"/>
        <w:rPr>
          <w:rFonts w:eastAsia="Times New Roman" w:cs="Times New Roman"/>
          <w:sz w:val="24"/>
          <w:szCs w:val="24"/>
          <w:lang w:val="uk-UA" w:eastAsia="uk-UA"/>
        </w:rPr>
      </w:pPr>
    </w:p>
    <w:p w:rsidR="001C50B7" w:rsidRPr="006C22A8" w:rsidRDefault="000971D9" w:rsidP="006C22A8">
      <w:pPr>
        <w:widowControl w:val="0"/>
        <w:shd w:val="clear" w:color="auto" w:fill="FFFFFF"/>
        <w:autoSpaceDE w:val="0"/>
        <w:autoSpaceDN w:val="0"/>
        <w:spacing w:after="0"/>
        <w:rPr>
          <w:rFonts w:eastAsia="Times New Roman" w:cs="Times New Roman"/>
          <w:b/>
          <w:bCs/>
          <w:spacing w:val="-6"/>
          <w:sz w:val="24"/>
          <w:szCs w:val="24"/>
          <w:lang w:val="uk-UA"/>
        </w:rPr>
      </w:pPr>
      <w:r w:rsidRPr="006C22A8">
        <w:rPr>
          <w:rFonts w:eastAsia="Times New Roman" w:cs="Times New Roman"/>
          <w:b/>
          <w:bCs/>
          <w:spacing w:val="-6"/>
          <w:sz w:val="24"/>
          <w:szCs w:val="24"/>
          <w:lang w:val="uk-UA"/>
        </w:rPr>
        <w:t>Базова</w:t>
      </w:r>
      <w:r w:rsidR="001C50B7" w:rsidRPr="006C22A8">
        <w:rPr>
          <w:rFonts w:eastAsia="Times New Roman" w:cs="Times New Roman"/>
          <w:b/>
          <w:bCs/>
          <w:spacing w:val="-6"/>
          <w:sz w:val="24"/>
          <w:szCs w:val="24"/>
          <w:lang w:val="uk-UA"/>
        </w:rPr>
        <w:t>:</w:t>
      </w:r>
    </w:p>
    <w:p w:rsidR="001C50B7" w:rsidRPr="006C22A8" w:rsidRDefault="001C50B7" w:rsidP="006C22A8">
      <w:pPr>
        <w:widowControl w:val="0"/>
        <w:numPr>
          <w:ilvl w:val="0"/>
          <w:numId w:val="8"/>
        </w:numPr>
        <w:tabs>
          <w:tab w:val="left" w:pos="426"/>
        </w:tabs>
        <w:autoSpaceDE w:val="0"/>
        <w:autoSpaceDN w:val="0"/>
        <w:spacing w:after="0"/>
        <w:contextualSpacing/>
        <w:jc w:val="both"/>
        <w:rPr>
          <w:rFonts w:eastAsia="Times New Roman" w:cs="Times New Roman"/>
          <w:sz w:val="24"/>
          <w:szCs w:val="24"/>
          <w:lang w:val="uk-UA"/>
        </w:rPr>
      </w:pPr>
      <w:r w:rsidRPr="006C22A8">
        <w:rPr>
          <w:rFonts w:eastAsia="Times New Roman" w:cs="Times New Roman"/>
          <w:sz w:val="24"/>
          <w:szCs w:val="24"/>
          <w:lang w:val="uk-UA"/>
        </w:rPr>
        <w:t xml:space="preserve">Д’яченко І.М., Гордійчук С.В., Горай О.В., Круковська І.М. Феномени буття українського народу: історія, медицина та культура (з найдавніших часів до кінця </w:t>
      </w:r>
      <w:r w:rsidRPr="006C22A8">
        <w:rPr>
          <w:rFonts w:eastAsia="Times New Roman" w:cs="Times New Roman"/>
          <w:sz w:val="24"/>
          <w:szCs w:val="24"/>
          <w:lang w:val="en-US"/>
        </w:rPr>
        <w:t>XIX</w:t>
      </w:r>
      <w:r w:rsidRPr="006C22A8">
        <w:rPr>
          <w:rFonts w:eastAsia="Times New Roman" w:cs="Times New Roman"/>
          <w:sz w:val="24"/>
          <w:szCs w:val="24"/>
          <w:lang w:val="uk-UA"/>
        </w:rPr>
        <w:t xml:space="preserve"> ст.): структурований підручник для самостійної роботи студентів медичних спеціальностей начальних закладів освіти в умовах дистанційного навчання. Житомир, 2021. с. 234. </w:t>
      </w:r>
    </w:p>
    <w:p w:rsidR="001C50B7" w:rsidRPr="006C22A8" w:rsidRDefault="001C50B7" w:rsidP="006C22A8">
      <w:pPr>
        <w:widowControl w:val="0"/>
        <w:numPr>
          <w:ilvl w:val="0"/>
          <w:numId w:val="8"/>
        </w:numPr>
        <w:autoSpaceDE w:val="0"/>
        <w:autoSpaceDN w:val="0"/>
        <w:spacing w:after="0"/>
        <w:contextualSpacing/>
        <w:rPr>
          <w:rFonts w:eastAsia="Times New Roman" w:cs="Times New Roman"/>
          <w:sz w:val="24"/>
          <w:szCs w:val="24"/>
          <w:lang w:val="uk-UA"/>
        </w:rPr>
      </w:pPr>
      <w:r w:rsidRPr="006C22A8">
        <w:rPr>
          <w:rFonts w:eastAsia="Times New Roman" w:cs="Times New Roman"/>
          <w:sz w:val="24"/>
          <w:szCs w:val="24"/>
          <w:lang w:val="uk-UA"/>
        </w:rPr>
        <w:t>Махновська І.Р., Гордійчук С.В., Коваленко В.О., Круковська І.М., Д’яченко І.М..Історія та культура України: практикум. Житомир: Вид-во ЖНАЕУ, 2021. 196 с.</w:t>
      </w:r>
    </w:p>
    <w:p w:rsidR="001C50B7" w:rsidRPr="006C22A8" w:rsidRDefault="001C50B7" w:rsidP="006C22A8">
      <w:pPr>
        <w:widowControl w:val="0"/>
        <w:numPr>
          <w:ilvl w:val="0"/>
          <w:numId w:val="8"/>
        </w:numPr>
        <w:autoSpaceDE w:val="0"/>
        <w:autoSpaceDN w:val="0"/>
        <w:spacing w:after="0"/>
        <w:contextualSpacing/>
        <w:rPr>
          <w:rFonts w:eastAsia="Times New Roman" w:cs="Times New Roman"/>
          <w:sz w:val="24"/>
          <w:szCs w:val="24"/>
          <w:lang w:val="uk-UA"/>
        </w:rPr>
      </w:pPr>
      <w:r w:rsidRPr="006C22A8">
        <w:rPr>
          <w:rFonts w:eastAsia="Times New Roman" w:cs="Times New Roman"/>
          <w:sz w:val="24"/>
          <w:szCs w:val="24"/>
          <w:lang w:val="uk-UA"/>
        </w:rPr>
        <w:t xml:space="preserve">Бойко О.Д. </w:t>
      </w:r>
      <w:r w:rsidRPr="006C22A8">
        <w:rPr>
          <w:rFonts w:eastAsia="Times New Roman" w:cs="Times New Roman"/>
          <w:color w:val="252424"/>
          <w:sz w:val="24"/>
          <w:szCs w:val="24"/>
          <w:lang w:val="uk-UA"/>
        </w:rPr>
        <w:t>Історія України (Альма-матер+): підручник. 2021. 640 с.</w:t>
      </w:r>
    </w:p>
    <w:p w:rsidR="001C50B7" w:rsidRPr="006C22A8" w:rsidRDefault="00F62B2A" w:rsidP="006C22A8">
      <w:pPr>
        <w:widowControl w:val="0"/>
        <w:numPr>
          <w:ilvl w:val="0"/>
          <w:numId w:val="8"/>
        </w:numPr>
        <w:autoSpaceDE w:val="0"/>
        <w:autoSpaceDN w:val="0"/>
        <w:spacing w:after="0"/>
        <w:contextualSpacing/>
        <w:rPr>
          <w:rFonts w:eastAsia="Times New Roman" w:cs="Times New Roman"/>
          <w:sz w:val="24"/>
          <w:szCs w:val="24"/>
          <w:lang w:val="uk-UA"/>
        </w:rPr>
      </w:pPr>
      <w:hyperlink r:id="rId20" w:history="1">
        <w:r w:rsidR="001C50B7" w:rsidRPr="006C22A8">
          <w:rPr>
            <w:rFonts w:eastAsia="Times New Roman" w:cs="Times New Roman"/>
            <w:color w:val="0000FF"/>
            <w:sz w:val="24"/>
            <w:szCs w:val="24"/>
            <w:u w:val="single"/>
            <w:lang w:val="uk-UA"/>
          </w:rPr>
          <w:t>https://osvita.ua/news/42913/</w:t>
        </w:r>
      </w:hyperlink>
    </w:p>
    <w:p w:rsidR="001C50B7" w:rsidRPr="006C22A8" w:rsidRDefault="00F62B2A" w:rsidP="006C22A8">
      <w:pPr>
        <w:widowControl w:val="0"/>
        <w:numPr>
          <w:ilvl w:val="0"/>
          <w:numId w:val="8"/>
        </w:numPr>
        <w:autoSpaceDE w:val="0"/>
        <w:autoSpaceDN w:val="0"/>
        <w:spacing w:after="0"/>
        <w:contextualSpacing/>
        <w:rPr>
          <w:rFonts w:eastAsia="Times New Roman" w:cs="Times New Roman"/>
          <w:sz w:val="24"/>
          <w:szCs w:val="24"/>
          <w:lang w:val="uk-UA"/>
        </w:rPr>
      </w:pPr>
      <w:hyperlink r:id="rId21" w:history="1">
        <w:r w:rsidR="001C50B7" w:rsidRPr="006C22A8">
          <w:rPr>
            <w:rFonts w:eastAsia="Times New Roman" w:cs="Times New Roman"/>
            <w:color w:val="0000FF"/>
            <w:sz w:val="24"/>
            <w:szCs w:val="24"/>
            <w:u w:val="single"/>
            <w:lang w:val="uk-UA"/>
          </w:rPr>
          <w:t>https://www.memory.org.ua/</w:t>
        </w:r>
      </w:hyperlink>
    </w:p>
    <w:p w:rsidR="001C50B7" w:rsidRPr="006C22A8" w:rsidRDefault="00F62B2A" w:rsidP="006C22A8">
      <w:pPr>
        <w:widowControl w:val="0"/>
        <w:numPr>
          <w:ilvl w:val="0"/>
          <w:numId w:val="8"/>
        </w:numPr>
        <w:autoSpaceDE w:val="0"/>
        <w:autoSpaceDN w:val="0"/>
        <w:spacing w:after="0"/>
        <w:contextualSpacing/>
        <w:rPr>
          <w:rFonts w:eastAsia="Times New Roman" w:cs="Times New Roman"/>
          <w:sz w:val="24"/>
          <w:szCs w:val="24"/>
          <w:lang w:val="uk-UA"/>
        </w:rPr>
      </w:pPr>
      <w:hyperlink r:id="rId22" w:history="1">
        <w:r w:rsidR="001C50B7" w:rsidRPr="006C22A8">
          <w:rPr>
            <w:rFonts w:eastAsia="Times New Roman" w:cs="Times New Roman"/>
            <w:color w:val="0000FF"/>
            <w:sz w:val="24"/>
            <w:szCs w:val="24"/>
            <w:u w:val="single"/>
            <w:lang w:val="uk-UA"/>
          </w:rPr>
          <w:t>https://histogram.in.ua/</w:t>
        </w:r>
      </w:hyperlink>
    </w:p>
    <w:p w:rsidR="001C50B7" w:rsidRPr="006C22A8" w:rsidRDefault="001C50B7" w:rsidP="006C22A8">
      <w:pPr>
        <w:widowControl w:val="0"/>
        <w:autoSpaceDE w:val="0"/>
        <w:autoSpaceDN w:val="0"/>
        <w:spacing w:after="0"/>
        <w:ind w:left="225" w:firstLine="565"/>
        <w:rPr>
          <w:rFonts w:eastAsia="Times New Roman" w:cs="Times New Roman"/>
          <w:sz w:val="24"/>
          <w:szCs w:val="24"/>
          <w:lang w:val="uk-UA"/>
        </w:rPr>
      </w:pPr>
    </w:p>
    <w:p w:rsidR="001C50B7" w:rsidRPr="006C22A8" w:rsidRDefault="000971D9" w:rsidP="006C22A8">
      <w:pPr>
        <w:widowControl w:val="0"/>
        <w:autoSpaceDE w:val="0"/>
        <w:autoSpaceDN w:val="0"/>
        <w:spacing w:after="0"/>
        <w:rPr>
          <w:rFonts w:eastAsia="Times New Roman" w:cs="Times New Roman"/>
          <w:b/>
          <w:bCs/>
          <w:sz w:val="24"/>
          <w:szCs w:val="24"/>
          <w:lang w:val="uk-UA"/>
        </w:rPr>
      </w:pPr>
      <w:r w:rsidRPr="006C22A8">
        <w:rPr>
          <w:rFonts w:eastAsia="Times New Roman" w:cs="Times New Roman"/>
          <w:b/>
          <w:bCs/>
          <w:sz w:val="24"/>
          <w:szCs w:val="24"/>
          <w:lang w:val="uk-UA"/>
        </w:rPr>
        <w:lastRenderedPageBreak/>
        <w:t>Допоміжна</w:t>
      </w:r>
      <w:r w:rsidR="001C50B7" w:rsidRPr="006C22A8">
        <w:rPr>
          <w:rFonts w:eastAsia="Times New Roman" w:cs="Times New Roman"/>
          <w:b/>
          <w:bCs/>
          <w:sz w:val="24"/>
          <w:szCs w:val="24"/>
          <w:lang w:val="uk-UA"/>
        </w:rPr>
        <w:t>:</w:t>
      </w:r>
    </w:p>
    <w:p w:rsidR="001C50B7" w:rsidRPr="006C22A8" w:rsidRDefault="001C50B7" w:rsidP="006C22A8">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6C22A8">
        <w:rPr>
          <w:rFonts w:eastAsia="Times New Roman" w:cs="Times New Roman"/>
          <w:sz w:val="24"/>
          <w:szCs w:val="24"/>
          <w:lang w:val="uk-UA"/>
        </w:rPr>
        <w:t>Історія української культури: навч. посіб. / О. М. Цапко [та ін.]. - К. : КНТ Декор, 2011. - 176 с.</w:t>
      </w:r>
    </w:p>
    <w:p w:rsidR="001C50B7" w:rsidRPr="006C22A8" w:rsidRDefault="001C50B7" w:rsidP="006C22A8">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6C22A8">
        <w:rPr>
          <w:rFonts w:eastAsia="Times New Roman" w:cs="Times New Roman"/>
          <w:sz w:val="24"/>
          <w:szCs w:val="24"/>
          <w:lang w:val="uk-UA"/>
        </w:rPr>
        <w:t>Історія української культури: навч. посіб. / О. Б. Величко [та ін.] ; за ред. О. Б. Величко. - К.: "Книга - плюс", 2012. - 496 с.</w:t>
      </w:r>
    </w:p>
    <w:p w:rsidR="006C22A8" w:rsidRDefault="00F31EA9" w:rsidP="006C22A8">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6C22A8">
        <w:rPr>
          <w:rFonts w:ascii="Calibri" w:eastAsia="Times New Roman" w:hAnsi="Calibri" w:cs="Times New Roman"/>
          <w:noProof/>
          <w:sz w:val="24"/>
          <w:szCs w:val="24"/>
          <w:lang w:eastAsia="ru-RU"/>
        </w:rPr>
        <w:drawing>
          <wp:anchor distT="0" distB="0" distL="114300" distR="114300" simplePos="0" relativeHeight="251663360" behindDoc="0" locked="0" layoutInCell="1" allowOverlap="1" wp14:anchorId="6E6E657C" wp14:editId="1C383265">
            <wp:simplePos x="0" y="0"/>
            <wp:positionH relativeFrom="margin">
              <wp:posOffset>-676910</wp:posOffset>
            </wp:positionH>
            <wp:positionV relativeFrom="margin">
              <wp:posOffset>1108075</wp:posOffset>
            </wp:positionV>
            <wp:extent cx="10602595" cy="3515995"/>
            <wp:effectExtent l="0" t="0" r="8255" b="825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9322" b="33390"/>
                    <a:stretch/>
                  </pic:blipFill>
                  <pic:spPr bwMode="auto">
                    <a:xfrm>
                      <a:off x="0" y="0"/>
                      <a:ext cx="10602595" cy="35159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50B7" w:rsidRPr="006C22A8">
        <w:rPr>
          <w:rFonts w:eastAsia="Times New Roman" w:cs="Times New Roman"/>
          <w:sz w:val="24"/>
          <w:szCs w:val="24"/>
          <w:lang w:val="uk-UA"/>
        </w:rPr>
        <w:t xml:space="preserve">Остафійчук, В. Ф. Історія України: сучасне бачення: навч. посіб. / В. Ф. Остафійчук. - 4-е вид., випр. - К.: "Знання-Прес", 2008. - 424 с. </w:t>
      </w:r>
    </w:p>
    <w:p w:rsidR="001C50B7" w:rsidRPr="006C22A8" w:rsidRDefault="001C50B7" w:rsidP="006C22A8">
      <w:pPr>
        <w:widowControl w:val="0"/>
        <w:numPr>
          <w:ilvl w:val="0"/>
          <w:numId w:val="9"/>
        </w:numPr>
        <w:tabs>
          <w:tab w:val="left" w:pos="426"/>
        </w:tabs>
        <w:autoSpaceDE w:val="0"/>
        <w:autoSpaceDN w:val="0"/>
        <w:spacing w:after="0"/>
        <w:ind w:left="709" w:hanging="294"/>
        <w:contextualSpacing/>
        <w:jc w:val="both"/>
        <w:rPr>
          <w:rFonts w:eastAsia="Times New Roman" w:cs="Times New Roman"/>
          <w:sz w:val="24"/>
          <w:szCs w:val="24"/>
          <w:lang w:val="uk-UA"/>
        </w:rPr>
      </w:pPr>
      <w:r w:rsidRPr="006C22A8">
        <w:rPr>
          <w:rFonts w:eastAsia="Times New Roman" w:cs="Times New Roman"/>
          <w:sz w:val="24"/>
          <w:szCs w:val="24"/>
          <w:lang w:val="uk-UA"/>
        </w:rPr>
        <w:t>Грушевський, М. С. Історія України з ілюстраціями і доповненнями / М. С. Грушевський ; уклад. Й. Й. Брояк, В. Ф. Верстюк. - Донецьк : ТОВ "ВКФ "БАО", 2009. - 528</w:t>
      </w:r>
      <w:bookmarkStart w:id="2" w:name="_GoBack"/>
      <w:bookmarkEnd w:id="2"/>
      <w:r w:rsidRPr="006C22A8">
        <w:rPr>
          <w:rFonts w:eastAsia="Times New Roman" w:cs="Times New Roman"/>
          <w:sz w:val="24"/>
          <w:szCs w:val="24"/>
          <w:lang w:val="uk-UA"/>
        </w:rPr>
        <w:t xml:space="preserve"> с. </w:t>
      </w:r>
    </w:p>
    <w:sectPr w:rsidR="001C50B7" w:rsidRPr="006C22A8" w:rsidSect="0026056D">
      <w:footerReference w:type="default" r:id="rId24"/>
      <w:pgSz w:w="16840" w:h="11910" w:orient="landscape"/>
      <w:pgMar w:top="1134" w:right="1134" w:bottom="1134" w:left="1134"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B2A" w:rsidRDefault="00F62B2A">
      <w:pPr>
        <w:spacing w:after="0"/>
      </w:pPr>
      <w:r>
        <w:separator/>
      </w:r>
    </w:p>
  </w:endnote>
  <w:endnote w:type="continuationSeparator" w:id="0">
    <w:p w:rsidR="00F62B2A" w:rsidRDefault="00F62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982" w:rsidRDefault="001C50B7">
    <w:pPr>
      <w:pStyle w:val="a3"/>
      <w:jc w:val="center"/>
    </w:pPr>
    <w:r>
      <w:fldChar w:fldCharType="begin"/>
    </w:r>
    <w:r>
      <w:instrText>PAGE   \* MERGEFORMAT</w:instrText>
    </w:r>
    <w:r>
      <w:fldChar w:fldCharType="separate"/>
    </w:r>
    <w:r w:rsidR="00F31EA9" w:rsidRPr="00F31EA9">
      <w:rPr>
        <w:noProof/>
        <w:lang w:val="ru-RU"/>
      </w:rPr>
      <w:t>12</w:t>
    </w:r>
    <w:r>
      <w:fldChar w:fldCharType="end"/>
    </w:r>
  </w:p>
  <w:p w:rsidR="00767982" w:rsidRDefault="00F62B2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B2A" w:rsidRDefault="00F62B2A">
      <w:pPr>
        <w:spacing w:after="0"/>
      </w:pPr>
      <w:r>
        <w:separator/>
      </w:r>
    </w:p>
  </w:footnote>
  <w:footnote w:type="continuationSeparator" w:id="0">
    <w:p w:rsidR="00F62B2A" w:rsidRDefault="00F62B2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46C9"/>
    <w:multiLevelType w:val="hybridMultilevel"/>
    <w:tmpl w:val="B094D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C500C"/>
    <w:multiLevelType w:val="hybridMultilevel"/>
    <w:tmpl w:val="2E340E24"/>
    <w:lvl w:ilvl="0" w:tplc="62108E2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937AA4"/>
    <w:multiLevelType w:val="hybridMultilevel"/>
    <w:tmpl w:val="7C22C63A"/>
    <w:lvl w:ilvl="0" w:tplc="BC908712">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093A29"/>
    <w:multiLevelType w:val="hybridMultilevel"/>
    <w:tmpl w:val="DF545AFC"/>
    <w:lvl w:ilvl="0" w:tplc="2822000E">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
    <w:nsid w:val="258104C2"/>
    <w:multiLevelType w:val="hybridMultilevel"/>
    <w:tmpl w:val="4A4CCF78"/>
    <w:lvl w:ilvl="0" w:tplc="282200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367612BB"/>
    <w:multiLevelType w:val="hybridMultilevel"/>
    <w:tmpl w:val="A984DBDA"/>
    <w:lvl w:ilvl="0" w:tplc="28220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E17444"/>
    <w:multiLevelType w:val="hybridMultilevel"/>
    <w:tmpl w:val="4BA46A3C"/>
    <w:lvl w:ilvl="0" w:tplc="FFCE47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B45D2D"/>
    <w:multiLevelType w:val="hybridMultilevel"/>
    <w:tmpl w:val="998AEC28"/>
    <w:lvl w:ilvl="0" w:tplc="73F85876">
      <w:start w:val="2"/>
      <w:numFmt w:val="decimal"/>
      <w:lvlText w:val="%1"/>
      <w:lvlJc w:val="left"/>
      <w:pPr>
        <w:ind w:left="5468" w:hanging="361"/>
      </w:pPr>
      <w:rPr>
        <w:rFonts w:hint="default"/>
      </w:rPr>
    </w:lvl>
    <w:lvl w:ilvl="1" w:tplc="40825100">
      <w:numFmt w:val="none"/>
      <w:lvlText w:val=""/>
      <w:lvlJc w:val="left"/>
      <w:pPr>
        <w:tabs>
          <w:tab w:val="num" w:pos="360"/>
        </w:tabs>
      </w:pPr>
    </w:lvl>
    <w:lvl w:ilvl="2" w:tplc="FD903CAC">
      <w:numFmt w:val="bullet"/>
      <w:lvlText w:val="•"/>
      <w:lvlJc w:val="left"/>
      <w:pPr>
        <w:ind w:left="7308" w:hanging="361"/>
      </w:pPr>
      <w:rPr>
        <w:rFonts w:hint="default"/>
      </w:rPr>
    </w:lvl>
    <w:lvl w:ilvl="3" w:tplc="F6A47968">
      <w:numFmt w:val="bullet"/>
      <w:lvlText w:val="•"/>
      <w:lvlJc w:val="left"/>
      <w:pPr>
        <w:ind w:left="8232" w:hanging="361"/>
      </w:pPr>
      <w:rPr>
        <w:rFonts w:hint="default"/>
      </w:rPr>
    </w:lvl>
    <w:lvl w:ilvl="4" w:tplc="100C116A">
      <w:numFmt w:val="bullet"/>
      <w:lvlText w:val="•"/>
      <w:lvlJc w:val="left"/>
      <w:pPr>
        <w:ind w:left="9156" w:hanging="361"/>
      </w:pPr>
      <w:rPr>
        <w:rFonts w:hint="default"/>
      </w:rPr>
    </w:lvl>
    <w:lvl w:ilvl="5" w:tplc="53E4A27E">
      <w:numFmt w:val="bullet"/>
      <w:lvlText w:val="•"/>
      <w:lvlJc w:val="left"/>
      <w:pPr>
        <w:ind w:left="10080" w:hanging="361"/>
      </w:pPr>
      <w:rPr>
        <w:rFonts w:hint="default"/>
      </w:rPr>
    </w:lvl>
    <w:lvl w:ilvl="6" w:tplc="49C6BD70">
      <w:numFmt w:val="bullet"/>
      <w:lvlText w:val="•"/>
      <w:lvlJc w:val="left"/>
      <w:pPr>
        <w:ind w:left="11004" w:hanging="361"/>
      </w:pPr>
      <w:rPr>
        <w:rFonts w:hint="default"/>
      </w:rPr>
    </w:lvl>
    <w:lvl w:ilvl="7" w:tplc="1A8A619C">
      <w:numFmt w:val="bullet"/>
      <w:lvlText w:val="•"/>
      <w:lvlJc w:val="left"/>
      <w:pPr>
        <w:ind w:left="11928" w:hanging="361"/>
      </w:pPr>
      <w:rPr>
        <w:rFonts w:hint="default"/>
      </w:rPr>
    </w:lvl>
    <w:lvl w:ilvl="8" w:tplc="0888B92E">
      <w:numFmt w:val="bullet"/>
      <w:lvlText w:val="•"/>
      <w:lvlJc w:val="left"/>
      <w:pPr>
        <w:ind w:left="12852" w:hanging="361"/>
      </w:pPr>
      <w:rPr>
        <w:rFonts w:hint="default"/>
      </w:rPr>
    </w:lvl>
  </w:abstractNum>
  <w:abstractNum w:abstractNumId="8">
    <w:nsid w:val="53507979"/>
    <w:multiLevelType w:val="hybridMultilevel"/>
    <w:tmpl w:val="C308A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D726C4"/>
    <w:multiLevelType w:val="hybridMultilevel"/>
    <w:tmpl w:val="F35E080A"/>
    <w:lvl w:ilvl="0" w:tplc="089EF46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5974CAE"/>
    <w:multiLevelType w:val="hybridMultilevel"/>
    <w:tmpl w:val="DE40C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FE12D9"/>
    <w:multiLevelType w:val="hybridMultilevel"/>
    <w:tmpl w:val="73DAD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AA0CB6"/>
    <w:multiLevelType w:val="hybridMultilevel"/>
    <w:tmpl w:val="8BEA2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0F0E06"/>
    <w:multiLevelType w:val="hybridMultilevel"/>
    <w:tmpl w:val="60424474"/>
    <w:lvl w:ilvl="0" w:tplc="FFCE476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1"/>
  </w:num>
  <w:num w:numId="3">
    <w:abstractNumId w:val="3"/>
  </w:num>
  <w:num w:numId="4">
    <w:abstractNumId w:val="4"/>
  </w:num>
  <w:num w:numId="5">
    <w:abstractNumId w:val="0"/>
  </w:num>
  <w:num w:numId="6">
    <w:abstractNumId w:val="12"/>
  </w:num>
  <w:num w:numId="7">
    <w:abstractNumId w:val="8"/>
  </w:num>
  <w:num w:numId="8">
    <w:abstractNumId w:val="10"/>
  </w:num>
  <w:num w:numId="9">
    <w:abstractNumId w:val="11"/>
  </w:num>
  <w:num w:numId="10">
    <w:abstractNumId w:val="6"/>
  </w:num>
  <w:num w:numId="11">
    <w:abstractNumId w:val="2"/>
  </w:num>
  <w:num w:numId="12">
    <w:abstractNumId w:val="5"/>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A06"/>
    <w:rsid w:val="00012822"/>
    <w:rsid w:val="000971D9"/>
    <w:rsid w:val="000C7031"/>
    <w:rsid w:val="000D457B"/>
    <w:rsid w:val="000D702E"/>
    <w:rsid w:val="001C50B7"/>
    <w:rsid w:val="00223A06"/>
    <w:rsid w:val="00255815"/>
    <w:rsid w:val="0026056D"/>
    <w:rsid w:val="002D7EA6"/>
    <w:rsid w:val="002F1382"/>
    <w:rsid w:val="00416F1B"/>
    <w:rsid w:val="00447DF1"/>
    <w:rsid w:val="00452D84"/>
    <w:rsid w:val="004954C4"/>
    <w:rsid w:val="005444BB"/>
    <w:rsid w:val="005B0150"/>
    <w:rsid w:val="00655258"/>
    <w:rsid w:val="0069722E"/>
    <w:rsid w:val="006C0B77"/>
    <w:rsid w:val="006C22A8"/>
    <w:rsid w:val="0070606B"/>
    <w:rsid w:val="00785C45"/>
    <w:rsid w:val="007B18C6"/>
    <w:rsid w:val="007D0BA9"/>
    <w:rsid w:val="008242FF"/>
    <w:rsid w:val="00870751"/>
    <w:rsid w:val="008D6506"/>
    <w:rsid w:val="00922C48"/>
    <w:rsid w:val="00983199"/>
    <w:rsid w:val="009F776C"/>
    <w:rsid w:val="00A34F49"/>
    <w:rsid w:val="00A565CA"/>
    <w:rsid w:val="00A81CCC"/>
    <w:rsid w:val="00A84AB3"/>
    <w:rsid w:val="00B4413D"/>
    <w:rsid w:val="00B73CAE"/>
    <w:rsid w:val="00B762D5"/>
    <w:rsid w:val="00B915B7"/>
    <w:rsid w:val="00C759F2"/>
    <w:rsid w:val="00CC42ED"/>
    <w:rsid w:val="00CD1080"/>
    <w:rsid w:val="00D0391B"/>
    <w:rsid w:val="00DB18CC"/>
    <w:rsid w:val="00E56953"/>
    <w:rsid w:val="00EA59DF"/>
    <w:rsid w:val="00EE4070"/>
    <w:rsid w:val="00EF412D"/>
    <w:rsid w:val="00F12C76"/>
    <w:rsid w:val="00F31EA9"/>
    <w:rsid w:val="00F34CDB"/>
    <w:rsid w:val="00F45528"/>
    <w:rsid w:val="00F62B2A"/>
    <w:rsid w:val="00FA6755"/>
    <w:rsid w:val="00FB62D7"/>
    <w:rsid w:val="00FF1F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C50B7"/>
    <w:pPr>
      <w:widowControl w:val="0"/>
      <w:tabs>
        <w:tab w:val="center" w:pos="4677"/>
        <w:tab w:val="right" w:pos="9355"/>
      </w:tabs>
      <w:autoSpaceDE w:val="0"/>
      <w:autoSpaceDN w:val="0"/>
      <w:spacing w:after="0"/>
    </w:pPr>
    <w:rPr>
      <w:rFonts w:eastAsia="Times New Roman" w:cs="Times New Roman"/>
      <w:sz w:val="22"/>
      <w:lang w:val="en-US"/>
    </w:rPr>
  </w:style>
  <w:style w:type="character" w:customStyle="1" w:styleId="a4">
    <w:name w:val="Нижний колонтитул Знак"/>
    <w:basedOn w:val="a0"/>
    <w:link w:val="a3"/>
    <w:uiPriority w:val="99"/>
    <w:rsid w:val="001C50B7"/>
    <w:rPr>
      <w:rFonts w:ascii="Times New Roman" w:eastAsia="Times New Roman" w:hAnsi="Times New Roman" w:cs="Times New Roman"/>
      <w:lang w:val="en-US"/>
    </w:rPr>
  </w:style>
  <w:style w:type="table" w:styleId="a5">
    <w:name w:val="Table Grid"/>
    <w:basedOn w:val="a1"/>
    <w:uiPriority w:val="59"/>
    <w:rsid w:val="001C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70606B"/>
    <w:pPr>
      <w:spacing w:after="0"/>
      <w:ind w:left="720"/>
      <w:contextualSpacing/>
    </w:pPr>
    <w:rPr>
      <w:rFonts w:eastAsia="Times New Roman" w:cs="Times New Roman"/>
      <w:szCs w:val="24"/>
      <w:lang w:eastAsia="ru-RU"/>
    </w:rPr>
  </w:style>
  <w:style w:type="paragraph" w:styleId="a7">
    <w:name w:val="Balloon Text"/>
    <w:basedOn w:val="a"/>
    <w:link w:val="a8"/>
    <w:uiPriority w:val="99"/>
    <w:semiHidden/>
    <w:unhideWhenUsed/>
    <w:rsid w:val="005444BB"/>
    <w:pPr>
      <w:spacing w:after="0"/>
    </w:pPr>
    <w:rPr>
      <w:rFonts w:ascii="Segoe UI" w:hAnsi="Segoe UI" w:cs="Segoe UI"/>
      <w:sz w:val="18"/>
      <w:szCs w:val="18"/>
    </w:rPr>
  </w:style>
  <w:style w:type="character" w:customStyle="1" w:styleId="a8">
    <w:name w:val="Текст выноски Знак"/>
    <w:basedOn w:val="a0"/>
    <w:link w:val="a7"/>
    <w:uiPriority w:val="99"/>
    <w:semiHidden/>
    <w:rsid w:val="005444BB"/>
    <w:rPr>
      <w:rFonts w:ascii="Segoe UI" w:hAnsi="Segoe UI" w:cs="Segoe UI"/>
      <w:sz w:val="18"/>
      <w:szCs w:val="18"/>
    </w:rPr>
  </w:style>
  <w:style w:type="character" w:styleId="a9">
    <w:name w:val="Hyperlink"/>
    <w:basedOn w:val="a0"/>
    <w:uiPriority w:val="99"/>
    <w:unhideWhenUsed/>
    <w:rsid w:val="00A565C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C50B7"/>
    <w:pPr>
      <w:widowControl w:val="0"/>
      <w:tabs>
        <w:tab w:val="center" w:pos="4677"/>
        <w:tab w:val="right" w:pos="9355"/>
      </w:tabs>
      <w:autoSpaceDE w:val="0"/>
      <w:autoSpaceDN w:val="0"/>
      <w:spacing w:after="0"/>
    </w:pPr>
    <w:rPr>
      <w:rFonts w:eastAsia="Times New Roman" w:cs="Times New Roman"/>
      <w:sz w:val="22"/>
      <w:lang w:val="en-US"/>
    </w:rPr>
  </w:style>
  <w:style w:type="character" w:customStyle="1" w:styleId="a4">
    <w:name w:val="Нижний колонтитул Знак"/>
    <w:basedOn w:val="a0"/>
    <w:link w:val="a3"/>
    <w:uiPriority w:val="99"/>
    <w:rsid w:val="001C50B7"/>
    <w:rPr>
      <w:rFonts w:ascii="Times New Roman" w:eastAsia="Times New Roman" w:hAnsi="Times New Roman" w:cs="Times New Roman"/>
      <w:lang w:val="en-US"/>
    </w:rPr>
  </w:style>
  <w:style w:type="table" w:styleId="a5">
    <w:name w:val="Table Grid"/>
    <w:basedOn w:val="a1"/>
    <w:uiPriority w:val="59"/>
    <w:rsid w:val="001C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70606B"/>
    <w:pPr>
      <w:spacing w:after="0"/>
      <w:ind w:left="720"/>
      <w:contextualSpacing/>
    </w:pPr>
    <w:rPr>
      <w:rFonts w:eastAsia="Times New Roman" w:cs="Times New Roman"/>
      <w:szCs w:val="24"/>
      <w:lang w:eastAsia="ru-RU"/>
    </w:rPr>
  </w:style>
  <w:style w:type="paragraph" w:styleId="a7">
    <w:name w:val="Balloon Text"/>
    <w:basedOn w:val="a"/>
    <w:link w:val="a8"/>
    <w:uiPriority w:val="99"/>
    <w:semiHidden/>
    <w:unhideWhenUsed/>
    <w:rsid w:val="005444BB"/>
    <w:pPr>
      <w:spacing w:after="0"/>
    </w:pPr>
    <w:rPr>
      <w:rFonts w:ascii="Segoe UI" w:hAnsi="Segoe UI" w:cs="Segoe UI"/>
      <w:sz w:val="18"/>
      <w:szCs w:val="18"/>
    </w:rPr>
  </w:style>
  <w:style w:type="character" w:customStyle="1" w:styleId="a8">
    <w:name w:val="Текст выноски Знак"/>
    <w:basedOn w:val="a0"/>
    <w:link w:val="a7"/>
    <w:uiPriority w:val="99"/>
    <w:semiHidden/>
    <w:rsid w:val="005444BB"/>
    <w:rPr>
      <w:rFonts w:ascii="Segoe UI" w:hAnsi="Segoe UI" w:cs="Segoe UI"/>
      <w:sz w:val="18"/>
      <w:szCs w:val="18"/>
    </w:rPr>
  </w:style>
  <w:style w:type="character" w:styleId="a9">
    <w:name w:val="Hyperlink"/>
    <w:basedOn w:val="a0"/>
    <w:uiPriority w:val="99"/>
    <w:unhideWhenUsed/>
    <w:rsid w:val="00A565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67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him.org.ua/centr_ekspert_yakosti_osv.php" TargetMode="External"/><Relationship Id="rId18" Type="http://schemas.openxmlformats.org/officeDocument/2006/relationships/hyperlink" Target="https://www.zhim.org.ua/images/info/polozh_buling.pdf"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memory.org.ua/" TargetMode="External"/><Relationship Id="rId7" Type="http://schemas.openxmlformats.org/officeDocument/2006/relationships/endnotes" Target="endnotes.xml"/><Relationship Id="rId12" Type="http://schemas.openxmlformats.org/officeDocument/2006/relationships/hyperlink" Target="http://www.zhim.org.ua/images/info/pol_apel_rezult.pdf" TargetMode="External"/><Relationship Id="rId17" Type="http://schemas.openxmlformats.org/officeDocument/2006/relationships/hyperlink" Target="https://docs.google.com/forms/d/1MNw9ErhWXUr1q94IWOpo2mGlhfVlPJ4RJ1RDc5JGjoM/viewform?edit_requested=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zhim.org.ua/images/info/plan_zahodiv_korupciya.pdf" TargetMode="External"/><Relationship Id="rId20" Type="http://schemas.openxmlformats.org/officeDocument/2006/relationships/hyperlink" Target="https://osvita.ua/news/4291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rina50zito@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zhim.org.ua/images/info/pol_komisiya_korupcii.pdf" TargetMode="External"/><Relationship Id="rId23" Type="http://schemas.openxmlformats.org/officeDocument/2006/relationships/image" Target="media/image3.png"/><Relationship Id="rId10" Type="http://schemas.openxmlformats.org/officeDocument/2006/relationships/hyperlink" Target="http://zhim.org.ua/kaf_p_s_g.php" TargetMode="External"/><Relationship Id="rId19" Type="http://schemas.openxmlformats.org/officeDocument/2006/relationships/hyperlink" Target="http://www.zhim.org.ua/images/info/pol_seks_domag.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zhim.org.ua/images/info/antikoruption.pdf" TargetMode="External"/><Relationship Id="rId22" Type="http://schemas.openxmlformats.org/officeDocument/2006/relationships/hyperlink" Target="https://histogram.in.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12</Pages>
  <Words>3455</Words>
  <Characters>19696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Лаборатория</cp:lastModifiedBy>
  <cp:revision>23</cp:revision>
  <cp:lastPrinted>2023-10-31T09:26:00Z</cp:lastPrinted>
  <dcterms:created xsi:type="dcterms:W3CDTF">2023-09-14T08:02:00Z</dcterms:created>
  <dcterms:modified xsi:type="dcterms:W3CDTF">2007-02-16T08:14:00Z</dcterms:modified>
</cp:coreProperties>
</file>